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83C92" w14:textId="77777777" w:rsidR="00BA45D9" w:rsidRPr="00BA45D9" w:rsidRDefault="00BA45D9" w:rsidP="00BA45D9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b/>
          <w:bCs/>
          <w:sz w:val="28"/>
          <w:szCs w:val="28"/>
          <w:lang w:val="ru-KZ"/>
        </w:rPr>
        <w:t>Годовая аналитическая оценка качества образования</w:t>
      </w:r>
    </w:p>
    <w:p w14:paraId="01387ECA" w14:textId="77777777" w:rsidR="00BA45D9" w:rsidRPr="00BA45D9" w:rsidRDefault="00BA45D9" w:rsidP="00BA45D9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b/>
          <w:bCs/>
          <w:sz w:val="28"/>
          <w:szCs w:val="28"/>
          <w:lang w:val="ru-KZ"/>
        </w:rPr>
        <w:t>по итогам 2025–2026 учебного года</w:t>
      </w:r>
    </w:p>
    <w:p w14:paraId="6F64C560" w14:textId="77777777" w:rsidR="00BA45D9" w:rsidRDefault="00BA45D9" w:rsidP="00BA45D9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b/>
          <w:bCs/>
          <w:sz w:val="28"/>
          <w:szCs w:val="28"/>
          <w:lang w:val="ru-KZ"/>
        </w:rPr>
        <w:t>(1–4 четверти)</w:t>
      </w:r>
    </w:p>
    <w:p w14:paraId="469DDAC1" w14:textId="464DBE8A" w:rsidR="00BA45D9" w:rsidRPr="00BA45D9" w:rsidRDefault="00BA45D9" w:rsidP="00BA45D9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КГУ “ОСШ села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>Оксановка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>”</w:t>
      </w:r>
    </w:p>
    <w:p w14:paraId="07F4E459" w14:textId="77777777" w:rsidR="00BA45D9" w:rsidRPr="00BA45D9" w:rsidRDefault="00BA45D9" w:rsidP="00BA45D9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В 2025–2026 учебном году педагогический коллектив осуществлял образовательную деятельность в соответствии с государственными образовательными стандартами и учебными программами. Основной целью работы являлось обеспечение качества знаний учащихся, развитие их познавательной активности, формирование функциональной грамотности и создание условий для успешного обучения каждого ребёнка.</w:t>
      </w:r>
    </w:p>
    <w:p w14:paraId="58E8DBB5" w14:textId="54CB9A83" w:rsidR="00BA45D9" w:rsidRPr="00BA45D9" w:rsidRDefault="00BA45D9" w:rsidP="00BA45D9">
      <w:pPr>
        <w:pStyle w:val="ac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b/>
          <w:bCs/>
          <w:sz w:val="28"/>
          <w:szCs w:val="28"/>
          <w:lang w:val="ru-KZ"/>
        </w:rPr>
        <w:t>Анализ качества образования по четвертям</w:t>
      </w:r>
    </w:p>
    <w:p w14:paraId="7841A37D" w14:textId="7C870A6F" w:rsidR="00BA45D9" w:rsidRPr="00BA45D9" w:rsidRDefault="00BA45D9" w:rsidP="00BA45D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1.1 </w:t>
      </w:r>
      <w:r w:rsidRPr="00BA45D9">
        <w:rPr>
          <w:rFonts w:ascii="Times New Roman" w:hAnsi="Times New Roman" w:cs="Times New Roman"/>
          <w:b/>
          <w:bCs/>
          <w:sz w:val="28"/>
          <w:szCs w:val="28"/>
          <w:lang w:val="ru-KZ"/>
        </w:rPr>
        <w:t>I четверть</w:t>
      </w:r>
    </w:p>
    <w:p w14:paraId="0929F277" w14:textId="77777777" w:rsidR="00BA45D9" w:rsidRPr="00BA45D9" w:rsidRDefault="00BA45D9" w:rsidP="00BA45D9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В первой четверти основное внимание уделялось адаптации учащихся к учебному процессу, повторению и систематизации знаний, формированию учебной мотивации.</w:t>
      </w:r>
    </w:p>
    <w:p w14:paraId="2947830B" w14:textId="77777777" w:rsidR="00BA45D9" w:rsidRPr="00BA45D9" w:rsidRDefault="00BA45D9" w:rsidP="00BA45D9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Уровень качества знаний по итогам четверти показал стабильные результаты. Большинство учащихся успешно справлялись с программным материалом, проявляли интерес к обучению и активно участвовали в учебной деятельности.</w:t>
      </w:r>
    </w:p>
    <w:p w14:paraId="377AFF3C" w14:textId="77777777" w:rsidR="00BA45D9" w:rsidRPr="00BA45D9" w:rsidRDefault="00BA45D9" w:rsidP="00BA45D9">
      <w:pPr>
        <w:pStyle w:val="ac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u-KZ"/>
        </w:rPr>
      </w:pPr>
      <w:r w:rsidRPr="00BA45D9">
        <w:rPr>
          <w:rFonts w:ascii="Times New Roman" w:hAnsi="Times New Roman" w:cs="Times New Roman"/>
          <w:i/>
          <w:iCs/>
          <w:sz w:val="28"/>
          <w:szCs w:val="28"/>
          <w:u w:val="single"/>
          <w:lang w:val="ru-KZ"/>
        </w:rPr>
        <w:t>Положительные результаты:</w:t>
      </w:r>
    </w:p>
    <w:p w14:paraId="049E6A28" w14:textId="77777777" w:rsidR="00BA45D9" w:rsidRPr="00BA45D9" w:rsidRDefault="00BA45D9" w:rsidP="00BA45D9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хорошая посещаемость учащихся;</w:t>
      </w:r>
    </w:p>
    <w:p w14:paraId="4C5B2D57" w14:textId="77777777" w:rsidR="00BA45D9" w:rsidRPr="00BA45D9" w:rsidRDefault="00BA45D9" w:rsidP="00BA45D9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активность на уроках;</w:t>
      </w:r>
    </w:p>
    <w:p w14:paraId="60E72DE8" w14:textId="77777777" w:rsidR="00BA45D9" w:rsidRPr="00BA45D9" w:rsidRDefault="00BA45D9" w:rsidP="00BA45D9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своевременное выполнение домашних заданий;</w:t>
      </w:r>
    </w:p>
    <w:p w14:paraId="1FD90C2D" w14:textId="77777777" w:rsidR="00BA45D9" w:rsidRPr="00BA45D9" w:rsidRDefault="00BA45D9" w:rsidP="00BA45D9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участие в школьных мероприятиях и конкурсах.</w:t>
      </w:r>
    </w:p>
    <w:p w14:paraId="64B4ED97" w14:textId="77777777" w:rsidR="00BA45D9" w:rsidRPr="00BA45D9" w:rsidRDefault="00BA45D9" w:rsidP="00BA45D9">
      <w:pPr>
        <w:pStyle w:val="ac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u-KZ"/>
        </w:rPr>
      </w:pPr>
      <w:r w:rsidRPr="00BA45D9">
        <w:rPr>
          <w:rFonts w:ascii="Times New Roman" w:hAnsi="Times New Roman" w:cs="Times New Roman"/>
          <w:i/>
          <w:iCs/>
          <w:sz w:val="28"/>
          <w:szCs w:val="28"/>
          <w:u w:val="single"/>
          <w:lang w:val="ru-KZ"/>
        </w:rPr>
        <w:t>Проблемные вопросы:</w:t>
      </w:r>
    </w:p>
    <w:p w14:paraId="0C0BB27E" w14:textId="77777777" w:rsidR="00BA45D9" w:rsidRPr="00BA45D9" w:rsidRDefault="00BA45D9" w:rsidP="00BA45D9">
      <w:pPr>
        <w:pStyle w:val="ac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недостаточная самостоятельность отдельных учащихся;</w:t>
      </w:r>
    </w:p>
    <w:p w14:paraId="37CB502F" w14:textId="77777777" w:rsidR="00BA45D9" w:rsidRPr="00BA45D9" w:rsidRDefault="00BA45D9" w:rsidP="00BA45D9">
      <w:pPr>
        <w:pStyle w:val="ac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затруднения при выполнении заданий повышенного уровня.</w:t>
      </w:r>
    </w:p>
    <w:p w14:paraId="0DCFEEB3" w14:textId="248BE70B" w:rsidR="00BA45D9" w:rsidRPr="00BA45D9" w:rsidRDefault="00BA45D9" w:rsidP="00BA45D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1.2 </w:t>
      </w:r>
      <w:r w:rsidRPr="00BA45D9">
        <w:rPr>
          <w:rFonts w:ascii="Times New Roman" w:hAnsi="Times New Roman" w:cs="Times New Roman"/>
          <w:b/>
          <w:bCs/>
          <w:sz w:val="28"/>
          <w:szCs w:val="28"/>
          <w:lang w:val="ru-KZ"/>
        </w:rPr>
        <w:t>II четверть</w:t>
      </w:r>
    </w:p>
    <w:p w14:paraId="7D04F169" w14:textId="77777777" w:rsidR="00BA45D9" w:rsidRPr="00BA45D9" w:rsidRDefault="00BA45D9" w:rsidP="00BA45D9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Во второй четверти наблюдалась положительная динамика качества знаний по основным предметам. Учащиеся стали более организованными и ответственными.</w:t>
      </w:r>
    </w:p>
    <w:p w14:paraId="41AE45AD" w14:textId="77777777" w:rsidR="00BA45D9" w:rsidRPr="00BA45D9" w:rsidRDefault="00BA45D9" w:rsidP="00BA45D9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Педагоги активно использовали:</w:t>
      </w:r>
    </w:p>
    <w:p w14:paraId="55B3D37D" w14:textId="77777777" w:rsidR="00BA45D9" w:rsidRPr="00BA45D9" w:rsidRDefault="00BA45D9" w:rsidP="00521D92">
      <w:pPr>
        <w:pStyle w:val="ac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дифференцированный подход;</w:t>
      </w:r>
    </w:p>
    <w:p w14:paraId="6EC553D9" w14:textId="77777777" w:rsidR="00BA45D9" w:rsidRPr="00BA45D9" w:rsidRDefault="00BA45D9" w:rsidP="00521D92">
      <w:pPr>
        <w:pStyle w:val="ac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современные образовательные технологии;</w:t>
      </w:r>
    </w:p>
    <w:p w14:paraId="232EAC30" w14:textId="77777777" w:rsidR="00BA45D9" w:rsidRPr="00BA45D9" w:rsidRDefault="00BA45D9" w:rsidP="00521D92">
      <w:pPr>
        <w:pStyle w:val="ac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игровые и интерактивные методы обучения.</w:t>
      </w:r>
    </w:p>
    <w:p w14:paraId="509066C2" w14:textId="77777777" w:rsidR="00BA45D9" w:rsidRPr="00BA45D9" w:rsidRDefault="00BA45D9" w:rsidP="00BA45D9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Особое внимание уделялось развитию:</w:t>
      </w:r>
    </w:p>
    <w:p w14:paraId="4EC2F897" w14:textId="77777777" w:rsidR="00BA45D9" w:rsidRPr="00BA45D9" w:rsidRDefault="00BA45D9" w:rsidP="00521D92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читательской грамотности;</w:t>
      </w:r>
    </w:p>
    <w:p w14:paraId="28C7AA13" w14:textId="77777777" w:rsidR="00BA45D9" w:rsidRPr="00BA45D9" w:rsidRDefault="00BA45D9" w:rsidP="00521D92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вычислительных навыков;</w:t>
      </w:r>
    </w:p>
    <w:p w14:paraId="0ED45FFD" w14:textId="77777777" w:rsidR="00BA45D9" w:rsidRPr="00BA45D9" w:rsidRDefault="00BA45D9" w:rsidP="00521D92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устной и письменной речи учащихся.</w:t>
      </w:r>
    </w:p>
    <w:p w14:paraId="04733286" w14:textId="77777777" w:rsidR="00BA45D9" w:rsidRPr="00BA45D9" w:rsidRDefault="00BA45D9" w:rsidP="00BA45D9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По итогам четверти повысилась учебная мотивация учащихся, увеличилось количество детей, демонстрирующих устойчивые результаты обучения.</w:t>
      </w:r>
    </w:p>
    <w:p w14:paraId="5265E857" w14:textId="0853358F" w:rsidR="00BA45D9" w:rsidRPr="00521D92" w:rsidRDefault="00521D92" w:rsidP="00BA45D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1.3 </w:t>
      </w:r>
      <w:r w:rsidR="00BA45D9" w:rsidRPr="00521D92">
        <w:rPr>
          <w:rFonts w:ascii="Times New Roman" w:hAnsi="Times New Roman" w:cs="Times New Roman"/>
          <w:b/>
          <w:bCs/>
          <w:sz w:val="28"/>
          <w:szCs w:val="28"/>
          <w:lang w:val="ru-KZ"/>
        </w:rPr>
        <w:t>III четверть</w:t>
      </w:r>
    </w:p>
    <w:p w14:paraId="2A8F2B25" w14:textId="77777777" w:rsidR="00BA45D9" w:rsidRPr="00BA45D9" w:rsidRDefault="00BA45D9" w:rsidP="00BA45D9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Третья четверть была направлена на углубление и закрепление знаний учащихся. В этот период велась активная работа по подготовке к итоговому оцениванию.</w:t>
      </w:r>
    </w:p>
    <w:p w14:paraId="5177069A" w14:textId="77777777" w:rsidR="00BA45D9" w:rsidRPr="00BA45D9" w:rsidRDefault="00BA45D9" w:rsidP="00BA45D9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Положительные результаты:</w:t>
      </w:r>
    </w:p>
    <w:p w14:paraId="1EAEE405" w14:textId="77777777" w:rsidR="00BA45D9" w:rsidRPr="00BA45D9" w:rsidRDefault="00BA45D9" w:rsidP="00521D92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развитие навыков самостоятельной работы;</w:t>
      </w:r>
    </w:p>
    <w:p w14:paraId="366E474B" w14:textId="77777777" w:rsidR="00BA45D9" w:rsidRPr="00BA45D9" w:rsidRDefault="00BA45D9" w:rsidP="00521D92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активное участие учащихся в олимпиадах, конкурсах и проектах.</w:t>
      </w:r>
    </w:p>
    <w:p w14:paraId="3FB1D9EB" w14:textId="77777777" w:rsidR="00BA45D9" w:rsidRPr="00BA45D9" w:rsidRDefault="00BA45D9" w:rsidP="00BA45D9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Педагоги проводили:</w:t>
      </w:r>
    </w:p>
    <w:p w14:paraId="2501E5C3" w14:textId="77777777" w:rsidR="00BA45D9" w:rsidRPr="00BA45D9" w:rsidRDefault="00BA45D9" w:rsidP="00521D92">
      <w:pPr>
        <w:pStyle w:val="ac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индивидуальные консультации;</w:t>
      </w:r>
    </w:p>
    <w:p w14:paraId="54D83810" w14:textId="77777777" w:rsidR="00BA45D9" w:rsidRPr="00BA45D9" w:rsidRDefault="00BA45D9" w:rsidP="00521D92">
      <w:pPr>
        <w:pStyle w:val="ac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lastRenderedPageBreak/>
        <w:t>дополнительные занятия;</w:t>
      </w:r>
    </w:p>
    <w:p w14:paraId="3DC90970" w14:textId="77777777" w:rsidR="00BA45D9" w:rsidRPr="00BA45D9" w:rsidRDefault="00BA45D9" w:rsidP="00BA45D9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Вместе с тем отдельные учащиеся нуждались в постоянном контроле со стороны педагогов и родителей.</w:t>
      </w:r>
    </w:p>
    <w:p w14:paraId="647BEE91" w14:textId="4108141A" w:rsidR="00BA45D9" w:rsidRPr="00521D92" w:rsidRDefault="00521D92" w:rsidP="00BA45D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1.4 </w:t>
      </w:r>
      <w:r w:rsidR="00BA45D9" w:rsidRPr="00521D92">
        <w:rPr>
          <w:rFonts w:ascii="Times New Roman" w:hAnsi="Times New Roman" w:cs="Times New Roman"/>
          <w:b/>
          <w:bCs/>
          <w:sz w:val="28"/>
          <w:szCs w:val="28"/>
          <w:lang w:val="ru-KZ"/>
        </w:rPr>
        <w:t>IV четверть</w:t>
      </w:r>
    </w:p>
    <w:p w14:paraId="017C2B90" w14:textId="77777777" w:rsidR="00BA45D9" w:rsidRPr="00BA45D9" w:rsidRDefault="00BA45D9" w:rsidP="00BA45D9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В четвёртой четверти проводилась систематизация и обобщение изученного материала. Основное внимание уделялось завершению учебного года, развитию ответственности и подготовке учащихся к следующему уровню обучения.</w:t>
      </w:r>
    </w:p>
    <w:p w14:paraId="139FE298" w14:textId="77777777" w:rsidR="00BA45D9" w:rsidRPr="00BA45D9" w:rsidRDefault="00BA45D9" w:rsidP="00BA45D9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По итогам четверти отмечаются:</w:t>
      </w:r>
    </w:p>
    <w:p w14:paraId="77C4AC4C" w14:textId="15436083" w:rsidR="00BA45D9" w:rsidRPr="00BA45D9" w:rsidRDefault="00BA45D9" w:rsidP="00521D92">
      <w:pPr>
        <w:pStyle w:val="ac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стабильные результаты успеваемости</w:t>
      </w:r>
      <w:r w:rsidR="00521D92">
        <w:rPr>
          <w:rFonts w:ascii="Times New Roman" w:hAnsi="Times New Roman" w:cs="Times New Roman"/>
          <w:sz w:val="28"/>
          <w:szCs w:val="28"/>
          <w:lang w:val="ru-KZ"/>
        </w:rPr>
        <w:t xml:space="preserve"> и качества знаний;</w:t>
      </w:r>
    </w:p>
    <w:p w14:paraId="1E203E74" w14:textId="77777777" w:rsidR="00BA45D9" w:rsidRPr="00BA45D9" w:rsidRDefault="00BA45D9" w:rsidP="00521D92">
      <w:pPr>
        <w:pStyle w:val="ac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развитие самостоятельности и дисциплины учащихся.</w:t>
      </w:r>
    </w:p>
    <w:p w14:paraId="5608B0F8" w14:textId="77777777" w:rsidR="00BA45D9" w:rsidRPr="00BA45D9" w:rsidRDefault="00BA45D9" w:rsidP="00BA45D9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Учащиеся активно участвовали:</w:t>
      </w:r>
    </w:p>
    <w:p w14:paraId="267A0937" w14:textId="77777777" w:rsidR="00BA45D9" w:rsidRPr="00BA45D9" w:rsidRDefault="00BA45D9" w:rsidP="00521D92">
      <w:pPr>
        <w:pStyle w:val="ac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в школьных мероприятиях;</w:t>
      </w:r>
    </w:p>
    <w:p w14:paraId="32C044C5" w14:textId="77777777" w:rsidR="00BA45D9" w:rsidRPr="00BA45D9" w:rsidRDefault="00BA45D9" w:rsidP="00521D92">
      <w:pPr>
        <w:pStyle w:val="ac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творческих конкурсах;</w:t>
      </w:r>
    </w:p>
    <w:p w14:paraId="151AFF7A" w14:textId="77777777" w:rsidR="00BA45D9" w:rsidRPr="00BA45D9" w:rsidRDefault="00BA45D9" w:rsidP="00521D92">
      <w:pPr>
        <w:pStyle w:val="ac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спортивных соревнованиях;</w:t>
      </w:r>
    </w:p>
    <w:p w14:paraId="47C7B0DB" w14:textId="77777777" w:rsidR="00BA45D9" w:rsidRPr="00BA45D9" w:rsidRDefault="00BA45D9" w:rsidP="00521D92">
      <w:pPr>
        <w:pStyle w:val="ac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патриотических и экологических акциях.</w:t>
      </w:r>
    </w:p>
    <w:p w14:paraId="52D88A9D" w14:textId="77777777" w:rsidR="00BA45D9" w:rsidRPr="00BA45D9" w:rsidRDefault="00BA45D9" w:rsidP="00BA45D9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Педагогами и классными руководителями проводилась работа по укреплению сотрудничества с родителями и повышению ответственности учащихся за результаты обучения.</w:t>
      </w:r>
    </w:p>
    <w:p w14:paraId="584A86B2" w14:textId="62F3C139" w:rsidR="00BA45D9" w:rsidRPr="00521D92" w:rsidRDefault="00BA45D9" w:rsidP="00521D92">
      <w:pPr>
        <w:pStyle w:val="ac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521D92">
        <w:rPr>
          <w:rFonts w:ascii="Times New Roman" w:hAnsi="Times New Roman" w:cs="Times New Roman"/>
          <w:b/>
          <w:bCs/>
          <w:sz w:val="28"/>
          <w:szCs w:val="28"/>
          <w:lang w:val="ru-KZ"/>
        </w:rPr>
        <w:t>Общие итоги качества образования за учебный год</w:t>
      </w:r>
    </w:p>
    <w:p w14:paraId="3E1E3674" w14:textId="77777777" w:rsidR="00BA45D9" w:rsidRPr="00BA45D9" w:rsidRDefault="00BA45D9" w:rsidP="00BA45D9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По итогам 2025–2026 учебного года качество образования можно считать удовлетворительным и стабильным. Учебные программы выполнены в полном объёме.</w:t>
      </w:r>
    </w:p>
    <w:p w14:paraId="281BC72D" w14:textId="77777777" w:rsidR="00BA45D9" w:rsidRPr="00BA45D9" w:rsidRDefault="00BA45D9" w:rsidP="00BA45D9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Основные достижения:</w:t>
      </w:r>
    </w:p>
    <w:p w14:paraId="4CB4C451" w14:textId="77777777" w:rsidR="00BA45D9" w:rsidRPr="00BA45D9" w:rsidRDefault="00BA45D9" w:rsidP="00521D92">
      <w:pPr>
        <w:pStyle w:val="ac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повышение учебной мотивации учащихся;</w:t>
      </w:r>
    </w:p>
    <w:p w14:paraId="1312F29C" w14:textId="77777777" w:rsidR="00BA45D9" w:rsidRPr="00BA45D9" w:rsidRDefault="00BA45D9" w:rsidP="00521D92">
      <w:pPr>
        <w:pStyle w:val="ac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развитие познавательной активности;</w:t>
      </w:r>
    </w:p>
    <w:p w14:paraId="58F217FF" w14:textId="77777777" w:rsidR="00BA45D9" w:rsidRPr="00BA45D9" w:rsidRDefault="00BA45D9" w:rsidP="00521D92">
      <w:pPr>
        <w:pStyle w:val="ac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использование современных образовательных технологий;</w:t>
      </w:r>
    </w:p>
    <w:p w14:paraId="5A8F7CDC" w14:textId="77777777" w:rsidR="00BA45D9" w:rsidRPr="00BA45D9" w:rsidRDefault="00BA45D9" w:rsidP="00521D92">
      <w:pPr>
        <w:pStyle w:val="ac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активное участие учащихся в школьной жизни.</w:t>
      </w:r>
    </w:p>
    <w:p w14:paraId="4DB5DAFD" w14:textId="77777777" w:rsidR="00BA45D9" w:rsidRPr="00BA45D9" w:rsidRDefault="00BA45D9" w:rsidP="00BA45D9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В течение года проводилась систематическая работа:</w:t>
      </w:r>
    </w:p>
    <w:p w14:paraId="549EF84C" w14:textId="77777777" w:rsidR="00BA45D9" w:rsidRPr="00BA45D9" w:rsidRDefault="00BA45D9" w:rsidP="00521D92">
      <w:pPr>
        <w:pStyle w:val="ac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с одарёнными учащимися;</w:t>
      </w:r>
    </w:p>
    <w:p w14:paraId="71A85406" w14:textId="77777777" w:rsidR="00BA45D9" w:rsidRPr="00BA45D9" w:rsidRDefault="00BA45D9" w:rsidP="00521D92">
      <w:pPr>
        <w:pStyle w:val="ac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с учащимися, испытывающими трудности в обучении;</w:t>
      </w:r>
    </w:p>
    <w:p w14:paraId="61AC50E8" w14:textId="77777777" w:rsidR="00BA45D9" w:rsidRPr="00BA45D9" w:rsidRDefault="00BA45D9" w:rsidP="00521D92">
      <w:pPr>
        <w:pStyle w:val="ac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с родителями обучающихся;</w:t>
      </w:r>
    </w:p>
    <w:p w14:paraId="2AA8AF52" w14:textId="77777777" w:rsidR="00BA45D9" w:rsidRPr="00BA45D9" w:rsidRDefault="00BA45D9" w:rsidP="00521D92">
      <w:pPr>
        <w:pStyle w:val="ac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по повышению профессионального мастерства педагогов.</w:t>
      </w:r>
    </w:p>
    <w:p w14:paraId="245AAADE" w14:textId="3D2E8EF3" w:rsidR="00BA45D9" w:rsidRPr="00521D92" w:rsidRDefault="00BA45D9" w:rsidP="00521D92">
      <w:pPr>
        <w:pStyle w:val="ac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521D92">
        <w:rPr>
          <w:rFonts w:ascii="Times New Roman" w:hAnsi="Times New Roman" w:cs="Times New Roman"/>
          <w:b/>
          <w:bCs/>
          <w:sz w:val="28"/>
          <w:szCs w:val="28"/>
          <w:lang w:val="ru-KZ"/>
        </w:rPr>
        <w:t>Выводы</w:t>
      </w:r>
    </w:p>
    <w:p w14:paraId="4559C477" w14:textId="77777777" w:rsidR="00BA45D9" w:rsidRPr="00BA45D9" w:rsidRDefault="00BA45D9" w:rsidP="00BA45D9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Анализ результатов обучения показывает положительную динамику качества образования и стабильную успеваемость учащихся. Педагогический коллектив создавал условия для успешного обучения, развития личности учащихся и формирования ключевых компетенций.</w:t>
      </w:r>
    </w:p>
    <w:p w14:paraId="1FD2DD74" w14:textId="77777777" w:rsidR="00BA45D9" w:rsidRPr="00BA45D9" w:rsidRDefault="00BA45D9" w:rsidP="00BA45D9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Задачи на следующий учебный год</w:t>
      </w:r>
    </w:p>
    <w:p w14:paraId="778664E8" w14:textId="77777777" w:rsidR="00BA45D9" w:rsidRPr="00BA45D9" w:rsidRDefault="00BA45D9" w:rsidP="00521D92">
      <w:pPr>
        <w:pStyle w:val="ac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продолжить работу по повышению качества знаний учащихся;</w:t>
      </w:r>
    </w:p>
    <w:p w14:paraId="79DA1A34" w14:textId="77777777" w:rsidR="00BA45D9" w:rsidRPr="00BA45D9" w:rsidRDefault="00BA45D9" w:rsidP="00521D92">
      <w:pPr>
        <w:pStyle w:val="ac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совершенствовать применение современных образовательных технологий;</w:t>
      </w:r>
    </w:p>
    <w:p w14:paraId="3F2C3BE5" w14:textId="77777777" w:rsidR="00BA45D9" w:rsidRPr="00BA45D9" w:rsidRDefault="00BA45D9" w:rsidP="00521D92">
      <w:pPr>
        <w:pStyle w:val="ac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развивать функциональную грамотность обучающихся;</w:t>
      </w:r>
    </w:p>
    <w:p w14:paraId="1F029589" w14:textId="77777777" w:rsidR="00BA45D9" w:rsidRPr="00BA45D9" w:rsidRDefault="00BA45D9" w:rsidP="00521D92">
      <w:pPr>
        <w:pStyle w:val="ac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усилить индивидуальную работу с учащимися;</w:t>
      </w:r>
    </w:p>
    <w:p w14:paraId="412F7E57" w14:textId="77777777" w:rsidR="00BA45D9" w:rsidRPr="00BA45D9" w:rsidRDefault="00BA45D9" w:rsidP="00521D92">
      <w:pPr>
        <w:pStyle w:val="ac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продолжить взаимодействие школы и семьи;</w:t>
      </w:r>
    </w:p>
    <w:p w14:paraId="560E93B7" w14:textId="77777777" w:rsidR="00BA45D9" w:rsidRPr="00BA45D9" w:rsidRDefault="00BA45D9" w:rsidP="00521D92">
      <w:pPr>
        <w:pStyle w:val="ac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A45D9">
        <w:rPr>
          <w:rFonts w:ascii="Times New Roman" w:hAnsi="Times New Roman" w:cs="Times New Roman"/>
          <w:sz w:val="28"/>
          <w:szCs w:val="28"/>
          <w:lang w:val="ru-KZ"/>
        </w:rPr>
        <w:t>повышать профессиональную компетентность педагогов.</w:t>
      </w:r>
    </w:p>
    <w:p w14:paraId="30E449C1" w14:textId="77777777" w:rsidR="00A52603" w:rsidRPr="00BA45D9" w:rsidRDefault="00A52603" w:rsidP="00BA45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sectPr w:rsidR="00A52603" w:rsidRPr="00BA45D9" w:rsidSect="00BA45D9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104E"/>
    <w:multiLevelType w:val="multilevel"/>
    <w:tmpl w:val="6E36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26496"/>
    <w:multiLevelType w:val="hybridMultilevel"/>
    <w:tmpl w:val="EEDACC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3BDA"/>
    <w:multiLevelType w:val="hybridMultilevel"/>
    <w:tmpl w:val="AB9290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91682"/>
    <w:multiLevelType w:val="multilevel"/>
    <w:tmpl w:val="4E56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70F3D"/>
    <w:multiLevelType w:val="multilevel"/>
    <w:tmpl w:val="8392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E0BE0"/>
    <w:multiLevelType w:val="multilevel"/>
    <w:tmpl w:val="7938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227569"/>
    <w:multiLevelType w:val="hybridMultilevel"/>
    <w:tmpl w:val="8A3E08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31EDC"/>
    <w:multiLevelType w:val="hybridMultilevel"/>
    <w:tmpl w:val="35AC613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77BD0"/>
    <w:multiLevelType w:val="hybridMultilevel"/>
    <w:tmpl w:val="4CD2A2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C3F1C"/>
    <w:multiLevelType w:val="hybridMultilevel"/>
    <w:tmpl w:val="A9DCD7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D2554"/>
    <w:multiLevelType w:val="hybridMultilevel"/>
    <w:tmpl w:val="87F673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A326A"/>
    <w:multiLevelType w:val="multilevel"/>
    <w:tmpl w:val="9BA4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5C62C7"/>
    <w:multiLevelType w:val="hybridMultilevel"/>
    <w:tmpl w:val="34CCF1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9441E"/>
    <w:multiLevelType w:val="multilevel"/>
    <w:tmpl w:val="DE3E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6D33BF"/>
    <w:multiLevelType w:val="hybridMultilevel"/>
    <w:tmpl w:val="65BEC6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0590C"/>
    <w:multiLevelType w:val="multilevel"/>
    <w:tmpl w:val="BBB6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FF5420"/>
    <w:multiLevelType w:val="multilevel"/>
    <w:tmpl w:val="19EA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612C21"/>
    <w:multiLevelType w:val="hybridMultilevel"/>
    <w:tmpl w:val="87320E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8049D"/>
    <w:multiLevelType w:val="hybridMultilevel"/>
    <w:tmpl w:val="2B0485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A2E95"/>
    <w:multiLevelType w:val="hybridMultilevel"/>
    <w:tmpl w:val="F4CE09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F4286"/>
    <w:multiLevelType w:val="multilevel"/>
    <w:tmpl w:val="8136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AF5DE4"/>
    <w:multiLevelType w:val="multilevel"/>
    <w:tmpl w:val="9136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4E5C37"/>
    <w:multiLevelType w:val="multilevel"/>
    <w:tmpl w:val="F986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2109113">
    <w:abstractNumId w:val="21"/>
  </w:num>
  <w:num w:numId="2" w16cid:durableId="1012220265">
    <w:abstractNumId w:val="0"/>
  </w:num>
  <w:num w:numId="3" w16cid:durableId="276257772">
    <w:abstractNumId w:val="5"/>
  </w:num>
  <w:num w:numId="4" w16cid:durableId="1125124418">
    <w:abstractNumId w:val="11"/>
  </w:num>
  <w:num w:numId="5" w16cid:durableId="1947930851">
    <w:abstractNumId w:val="16"/>
  </w:num>
  <w:num w:numId="6" w16cid:durableId="1002009043">
    <w:abstractNumId w:val="3"/>
  </w:num>
  <w:num w:numId="7" w16cid:durableId="1091511926">
    <w:abstractNumId w:val="4"/>
  </w:num>
  <w:num w:numId="8" w16cid:durableId="2072535753">
    <w:abstractNumId w:val="15"/>
  </w:num>
  <w:num w:numId="9" w16cid:durableId="1439259199">
    <w:abstractNumId w:val="22"/>
  </w:num>
  <w:num w:numId="10" w16cid:durableId="1934435674">
    <w:abstractNumId w:val="20"/>
  </w:num>
  <w:num w:numId="11" w16cid:durableId="646516021">
    <w:abstractNumId w:val="13"/>
  </w:num>
  <w:num w:numId="12" w16cid:durableId="1111707980">
    <w:abstractNumId w:val="8"/>
  </w:num>
  <w:num w:numId="13" w16cid:durableId="434447042">
    <w:abstractNumId w:val="9"/>
  </w:num>
  <w:num w:numId="14" w16cid:durableId="702245347">
    <w:abstractNumId w:val="1"/>
  </w:num>
  <w:num w:numId="15" w16cid:durableId="950355004">
    <w:abstractNumId w:val="19"/>
  </w:num>
  <w:num w:numId="16" w16cid:durableId="743995992">
    <w:abstractNumId w:val="18"/>
  </w:num>
  <w:num w:numId="17" w16cid:durableId="1252860567">
    <w:abstractNumId w:val="10"/>
  </w:num>
  <w:num w:numId="18" w16cid:durableId="979191276">
    <w:abstractNumId w:val="12"/>
  </w:num>
  <w:num w:numId="19" w16cid:durableId="542060378">
    <w:abstractNumId w:val="17"/>
  </w:num>
  <w:num w:numId="20" w16cid:durableId="1053385285">
    <w:abstractNumId w:val="14"/>
  </w:num>
  <w:num w:numId="21" w16cid:durableId="182549649">
    <w:abstractNumId w:val="7"/>
  </w:num>
  <w:num w:numId="22" w16cid:durableId="928998980">
    <w:abstractNumId w:val="6"/>
  </w:num>
  <w:num w:numId="23" w16cid:durableId="855080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3F"/>
    <w:rsid w:val="003B1080"/>
    <w:rsid w:val="00521D92"/>
    <w:rsid w:val="007664BB"/>
    <w:rsid w:val="00A52603"/>
    <w:rsid w:val="00BA45D9"/>
    <w:rsid w:val="00ED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FE10A"/>
  <w15:chartTrackingRefBased/>
  <w15:docId w15:val="{561FACFB-02AA-4055-B7EA-CF970A80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0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F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F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F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F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0F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F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F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F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F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F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0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0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0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0F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F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0F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0F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F3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BA45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3</cp:revision>
  <dcterms:created xsi:type="dcterms:W3CDTF">2026-05-28T05:32:00Z</dcterms:created>
  <dcterms:modified xsi:type="dcterms:W3CDTF">2026-05-28T05:49:00Z</dcterms:modified>
</cp:coreProperties>
</file>