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1" w:rsidRDefault="007A53C1" w:rsidP="007A53C1">
      <w:pPr>
        <w:pStyle w:val="11"/>
        <w:ind w:left="0"/>
        <w:rPr>
          <w:szCs w:val="24"/>
          <w:lang w:val="ru-RU"/>
        </w:rPr>
      </w:pPr>
    </w:p>
    <w:p w:rsidR="007A53C1" w:rsidRDefault="007A53C1" w:rsidP="007A53C1">
      <w:pPr>
        <w:pStyle w:val="110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>центр при КГУ "ОСШ села Оксановка"</w:t>
      </w:r>
    </w:p>
    <w:p w:rsidR="007A53C1" w:rsidRDefault="007A53C1" w:rsidP="007A53C1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7A53C1" w:rsidRDefault="007A53C1" w:rsidP="007A53C1">
      <w:pPr>
        <w:pStyle w:val="110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7A53C1" w:rsidRPr="007A53C1" w:rsidRDefault="007A53C1" w:rsidP="007A53C1">
      <w:pPr>
        <w:pStyle w:val="110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>– октябрь   2023 год</w:t>
      </w:r>
      <w:r>
        <w:rPr>
          <w:sz w:val="24"/>
          <w:szCs w:val="24"/>
          <w:u w:val="single"/>
        </w:rPr>
        <w:t xml:space="preserve">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7A53C1" w:rsidTr="00381101">
        <w:trPr>
          <w:trHeight w:val="1475"/>
        </w:trPr>
        <w:tc>
          <w:tcPr>
            <w:tcW w:w="567" w:type="dxa"/>
            <w:textDirection w:val="btLr"/>
          </w:tcPr>
          <w:p w:rsidR="007A53C1" w:rsidRDefault="007A53C1" w:rsidP="00381101">
            <w:pPr>
              <w:pStyle w:val="TableParagraph"/>
              <w:spacing w:before="141"/>
              <w:ind w:lef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rPr>
                <w:sz w:val="26"/>
              </w:rPr>
            </w:pPr>
          </w:p>
          <w:p w:rsidR="007A53C1" w:rsidRDefault="007A53C1" w:rsidP="00381101">
            <w:pPr>
              <w:pStyle w:val="TableParagraph"/>
              <w:spacing w:before="5"/>
              <w:rPr>
                <w:sz w:val="25"/>
              </w:rPr>
            </w:pPr>
          </w:p>
          <w:p w:rsidR="007A53C1" w:rsidRDefault="007A53C1" w:rsidP="00381101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TableParagraph"/>
              <w:rPr>
                <w:sz w:val="26"/>
              </w:rPr>
            </w:pPr>
          </w:p>
          <w:p w:rsidR="007A53C1" w:rsidRDefault="007A53C1" w:rsidP="00381101">
            <w:pPr>
              <w:pStyle w:val="TableParagraph"/>
              <w:spacing w:before="153"/>
              <w:ind w:left="731" w:right="168" w:hanging="49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организованной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A53C1" w:rsidTr="00381101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7A53C1" w:rsidRDefault="007A53C1" w:rsidP="00381101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 2023 г.</w:t>
            </w: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Общеразвивающие упражнения.</w:t>
            </w:r>
            <w:r>
              <w:rPr>
                <w:sz w:val="24"/>
                <w:szCs w:val="24"/>
                <w:lang w:val="ru-RU"/>
              </w:rPr>
              <w:t xml:space="preserve"> Учить выполнять упражнения вместе с педагогом, используя зрительные, ориентиры, словесные указания в игровой форме (имитация движений животных). Выполнение упражнения с предметами и без предметов.Выполнение упражнений с предметами и без предметов.</w:t>
            </w:r>
          </w:p>
          <w:p w:rsidR="007A53C1" w:rsidRDefault="007A53C1" w:rsidP="003811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движения: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Ходьба.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свободной ходьбы с выполнением определенных заданий: в колонне по одному, друг за другом, с высоким подниманием колен, координирование движения рук и ног, союлюдая интервал меняя направления по кругу.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Бег.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бега с выполнением определенных заданий: в колонне по одному, друг за другом, на носочках, координирование движения рук и ног, соблюдать интервал.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Прыжки.</w:t>
            </w:r>
            <w:r>
              <w:rPr>
                <w:sz w:val="24"/>
                <w:szCs w:val="24"/>
                <w:lang w:val="ru-RU"/>
              </w:rPr>
              <w:t xml:space="preserve"> Формирование техники прыжка в длину с места, в плоский обруч, лежащий на земле;через предметы высотой 5-20см.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Метание, бросание, ловля.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катания мячей друг другу с расстояния 1,5–2 метра в положении сидя, ноги врозь. Метание в горизонтальную цель.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Ползание, лазанье.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ползания в прямом направлении на расстояние 4–6 метров, "змейкой", между расставленными предметами.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Равновесие.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ходьбы по наклонной доске (20-30 сантиметров), по бревну, сохраняя равновесие.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Перестроение.</w:t>
            </w:r>
            <w:r>
              <w:rPr>
                <w:sz w:val="24"/>
                <w:szCs w:val="24"/>
                <w:lang w:val="ru-RU"/>
              </w:rPr>
              <w:t xml:space="preserve"> Формирование навыков построения в круг,небольшими групппами и всей группой.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закаливающих процедур. Проведение дыхательной гимнастики.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Культурно-гигиенические:</w:t>
            </w:r>
            <w:r>
              <w:rPr>
                <w:sz w:val="24"/>
                <w:szCs w:val="24"/>
                <w:lang w:val="ru-RU"/>
              </w:rPr>
              <w:t>Продолжать формировать последовательность выполнения гигиенических процедур.</w:t>
            </w:r>
          </w:p>
          <w:p w:rsidR="007A53C1" w:rsidRDefault="007A53C1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Продолжать формировать навыки здорового образа жизни,учить самостоятельно выполнять по показу взрослого закаливающие процедуры.</w:t>
            </w:r>
          </w:p>
        </w:tc>
      </w:tr>
      <w:tr w:rsidR="007A53C1" w:rsidTr="00381101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Звуковая культура речи.</w:t>
            </w:r>
            <w:bookmarkStart w:id="1" w:name="z74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2" w:name="z743"/>
            <w:bookmarkEnd w:id="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произношения гласных (а, у) и некоторые согласных звуков: (п-б</w:t>
            </w:r>
            <w:bookmarkEnd w:id="2"/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7A53C1" w:rsidRDefault="007A53C1" w:rsidP="00381101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Словарный запас:</w:t>
            </w:r>
            <w:bookmarkStart w:id="3" w:name="z747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расширение словарного запаса через игры и игровые упражнения</w:t>
            </w:r>
            <w:r>
              <w:rPr>
                <w:b w:val="0"/>
                <w:sz w:val="24"/>
                <w:szCs w:val="24"/>
                <w:lang w:val="ru-RU"/>
              </w:rPr>
              <w:t>. Умение различать части предметов.</w:t>
            </w:r>
          </w:p>
          <w:bookmarkEnd w:id="3"/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Грамматический строй речи:</w:t>
            </w:r>
            <w:bookmarkStart w:id="4" w:name="z75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согласование слов в роде, числе, падеже</w:t>
            </w:r>
            <w:r>
              <w:rPr>
                <w:b w:val="0"/>
                <w:sz w:val="24"/>
                <w:szCs w:val="24"/>
                <w:lang w:val="ru-RU"/>
              </w:rPr>
              <w:t>. Употребление существительных(1-2) в предложениях</w:t>
            </w:r>
          </w:p>
          <w:bookmarkEnd w:id="4"/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Связная речь.</w:t>
            </w:r>
            <w:bookmarkStart w:id="5" w:name="z756"/>
            <w:r>
              <w:rPr>
                <w:b w:val="0"/>
                <w:sz w:val="24"/>
                <w:szCs w:val="24"/>
              </w:rPr>
              <w:t xml:space="preserve"> Формирование навыков:</w:t>
            </w:r>
            <w:bookmarkStart w:id="6" w:name="z757"/>
            <w:bookmarkEnd w:id="5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связной речи при рассматривании картин, предметов, наблюдений за объектами живой и неживой природы;</w:t>
            </w:r>
            <w:bookmarkStart w:id="7" w:name="z758"/>
            <w:bookmarkEnd w:id="6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заучивания небольших потешек и стихотворений;</w:t>
            </w:r>
            <w:bookmarkStart w:id="8" w:name="z759"/>
            <w:bookmarkEnd w:id="7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слушания и понимания речи взрослого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8"/>
            <w:r>
              <w:rPr>
                <w:b w:val="0"/>
                <w:sz w:val="24"/>
                <w:szCs w:val="24"/>
                <w:lang w:val="ru-RU"/>
              </w:rPr>
              <w:t>ведение диалога со взрослыми, слушание и понимание заданных вопросов.</w:t>
            </w:r>
          </w:p>
        </w:tc>
      </w:tr>
      <w:tr w:rsidR="007A53C1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489" w:type="dxa"/>
          </w:tcPr>
          <w:p w:rsidR="007A53C1" w:rsidRPr="009A5254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Чтение, рассказывание.</w:t>
            </w:r>
            <w:bookmarkStart w:id="9" w:name="z773"/>
            <w:r>
              <w:rPr>
                <w:b w:val="0"/>
                <w:sz w:val="24"/>
                <w:szCs w:val="24"/>
              </w:rPr>
              <w:t xml:space="preserve"> Обучение детей:</w:t>
            </w:r>
            <w:bookmarkStart w:id="10" w:name="z774"/>
            <w:bookmarkEnd w:id="9"/>
            <w:r>
              <w:rPr>
                <w:b w:val="0"/>
                <w:sz w:val="24"/>
                <w:szCs w:val="24"/>
              </w:rPr>
              <w:t xml:space="preserve"> слушанию, пониманию содержания сказки, запоминанию образных слов.</w:t>
            </w:r>
            <w:bookmarkEnd w:id="10"/>
            <w:r>
              <w:rPr>
                <w:b w:val="0"/>
                <w:sz w:val="24"/>
                <w:szCs w:val="24"/>
                <w:lang w:val="ru-RU"/>
              </w:rPr>
              <w:t xml:space="preserve"> Восприятию интонационных оттенков в использовании и передачи характера персонажей.</w:t>
            </w:r>
          </w:p>
        </w:tc>
      </w:tr>
      <w:tr w:rsidR="007A53C1" w:rsidTr="00381101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Звуковая культура речи. </w:t>
            </w:r>
            <w:r>
              <w:rPr>
                <w:b w:val="0"/>
                <w:sz w:val="24"/>
                <w:szCs w:val="24"/>
              </w:rPr>
              <w:t>Научить внимательно слушать слова, произнесенные на казахском языке, а также правильно произносить и запоминать эти слова.</w:t>
            </w:r>
          </w:p>
          <w:p w:rsidR="007A53C1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Словарный запас: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формировать навыки правильного произношения и понимания значения слов, обозначающих родственников (әке, ана, ата, әже, апа и другие), названия некоторых предметов домашнего обихода, фруктов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языка:</w:t>
            </w:r>
            <w:bookmarkStart w:id="11" w:name="z79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научить понимать словосочетания и связанные части речи (существительные и прилагательные, существительные и глаголы)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bookmarkEnd w:id="11"/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7A53C1" w:rsidTr="00381101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Количество.</w:t>
            </w:r>
            <w:r>
              <w:rPr>
                <w:b w:val="0"/>
                <w:sz w:val="24"/>
                <w:szCs w:val="24"/>
              </w:rPr>
              <w:t xml:space="preserve"> Формирование представлений о понятиях "много", "один"</w:t>
            </w:r>
            <w:bookmarkStart w:id="12" w:name="z888"/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3" w:name="z889"/>
            <w:bookmarkEnd w:id="1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составления групп из однородных предметов и выделения из них одного;</w:t>
            </w:r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14" w:name="z890"/>
            <w:bookmarkEnd w:id="13"/>
            <w:r>
              <w:rPr>
                <w:b w:val="0"/>
                <w:sz w:val="24"/>
                <w:szCs w:val="24"/>
              </w:rPr>
              <w:t>различия предметов в групповой комнате и определения их количества</w:t>
            </w:r>
            <w:r>
              <w:rPr>
                <w:b w:val="0"/>
                <w:sz w:val="24"/>
                <w:szCs w:val="24"/>
                <w:lang w:val="ru-RU"/>
              </w:rPr>
              <w:t>.Последовательного наложения и приложения одной группы предметов на другую.</w:t>
            </w:r>
          </w:p>
          <w:bookmarkEnd w:id="14"/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Величина.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Дать понятие о том, что предметы могут быть разными по величине.</w:t>
            </w:r>
            <w:bookmarkStart w:id="15" w:name="z895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6" w:name="z896"/>
            <w:bookmarkEnd w:id="15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сравнения двух контрастных и одинаковых предметов по длине</w:t>
            </w:r>
            <w:bookmarkEnd w:id="16"/>
            <w:r>
              <w:rPr>
                <w:b w:val="0"/>
                <w:sz w:val="24"/>
                <w:szCs w:val="24"/>
                <w:lang w:val="ru-RU"/>
              </w:rPr>
              <w:t xml:space="preserve"> и ширине.</w:t>
            </w:r>
          </w:p>
          <w:p w:rsidR="007A53C1" w:rsidRPr="008D623D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Геометрические фигуры.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детей умению узнавать и называть геометрические фигуры: круг, квадрат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17" w:name="z90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узнавания и называния геометрических фигур;</w:t>
            </w:r>
            <w:bookmarkStart w:id="18" w:name="z902"/>
            <w:bookmarkEnd w:id="1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обследования формы фигур.</w:t>
            </w:r>
            <w:r>
              <w:rPr>
                <w:b w:val="0"/>
                <w:sz w:val="24"/>
                <w:szCs w:val="24"/>
                <w:lang w:val="ru-RU"/>
              </w:rPr>
              <w:t xml:space="preserve"> Определение из группы геометрических фигур,заданую фигуру.</w:t>
            </w:r>
          </w:p>
          <w:p w:rsidR="007A53C1" w:rsidRPr="008D623D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bookmarkStart w:id="19" w:name="z903"/>
            <w:bookmarkEnd w:id="18"/>
            <w:r>
              <w:rPr>
                <w:sz w:val="24"/>
                <w:szCs w:val="24"/>
              </w:rPr>
              <w:t>Ориентировка в пространстве.</w:t>
            </w:r>
            <w:bookmarkStart w:id="20" w:name="z904"/>
            <w:bookmarkEnd w:id="19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умению ориентироваться в расположении частей своего тела.</w:t>
            </w:r>
            <w:bookmarkStart w:id="21" w:name="z907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Формирование навыков:</w:t>
            </w:r>
            <w:r>
              <w:rPr>
                <w:b w:val="0"/>
                <w:sz w:val="24"/>
                <w:szCs w:val="24"/>
              </w:rPr>
              <w:t>  называния и ориентирования в частях своего тела (голова, ноги, руки).</w:t>
            </w:r>
            <w:bookmarkEnd w:id="20"/>
            <w:bookmarkEnd w:id="21"/>
            <w:r>
              <w:rPr>
                <w:b w:val="0"/>
                <w:sz w:val="24"/>
                <w:szCs w:val="24"/>
                <w:lang w:val="ru-RU"/>
              </w:rPr>
              <w:t xml:space="preserve"> Определение пространственных направлений(слева,справа)</w:t>
            </w:r>
          </w:p>
        </w:tc>
      </w:tr>
      <w:tr w:rsidR="007A53C1" w:rsidTr="00381101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0489" w:type="dxa"/>
          </w:tcPr>
          <w:p w:rsidR="007A53C1" w:rsidRPr="008D623D" w:rsidRDefault="007A53C1" w:rsidP="00381101">
            <w:pPr>
              <w:pStyle w:val="11"/>
              <w:ind w:left="141"/>
              <w:rPr>
                <w:sz w:val="24"/>
                <w:szCs w:val="24"/>
                <w:lang w:val="ru-RU"/>
              </w:rPr>
            </w:pPr>
            <w:bookmarkStart w:id="22" w:name="z933"/>
            <w:r>
              <w:rPr>
                <w:sz w:val="24"/>
                <w:szCs w:val="24"/>
              </w:rPr>
              <w:t>Формирование знаний о явлениях живой и неживой природы.</w:t>
            </w:r>
            <w:bookmarkEnd w:id="2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Определение состояния погоды, наблюдения за явлениями природы (сезонные).</w:t>
            </w:r>
            <w:r>
              <w:rPr>
                <w:b w:val="0"/>
                <w:sz w:val="24"/>
                <w:szCs w:val="24"/>
                <w:lang w:val="ru-RU"/>
              </w:rPr>
              <w:t>Называть признаки времени года(осень)</w:t>
            </w:r>
          </w:p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элементарных представлений:</w:t>
            </w:r>
            <w:bookmarkStart w:id="23" w:name="z938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 некоторых растениях родного края, об овощах и </w:t>
            </w:r>
            <w:r>
              <w:rPr>
                <w:b w:val="0"/>
                <w:sz w:val="24"/>
                <w:szCs w:val="24"/>
              </w:rPr>
              <w:lastRenderedPageBreak/>
              <w:t>фруктах. Обучение умению узнавать и называть 2 вид</w:t>
            </w:r>
            <w:r>
              <w:rPr>
                <w:b w:val="0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sz w:val="24"/>
                <w:szCs w:val="24"/>
              </w:rPr>
              <w:t xml:space="preserve"> деревьев</w:t>
            </w:r>
          </w:p>
          <w:bookmarkEnd w:id="23"/>
          <w:p w:rsidR="007A53C1" w:rsidRDefault="007A53C1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Животный мир.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Закрепление знаний о домашних животных и их детенышах.</w:t>
            </w:r>
          </w:p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семья:</w:t>
            </w:r>
            <w:bookmarkStart w:id="24" w:name="z1150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обучение умению рассматривать семейные фотографии и называть членов семьи, их действия. Организация сюжетно-ролевых игр "Семья", "Дом", "На отдыхе" и другие;</w:t>
            </w:r>
          </w:p>
          <w:bookmarkEnd w:id="24"/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Транспорт, средства связи.</w:t>
            </w:r>
            <w:bookmarkStart w:id="25" w:name="z115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Ознакомление с видами транспортных средств.</w:t>
            </w:r>
          </w:p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</w:rPr>
            </w:pPr>
            <w:bookmarkStart w:id="26" w:name="z1157"/>
            <w:bookmarkEnd w:id="25"/>
            <w:r>
              <w:rPr>
                <w:sz w:val="24"/>
                <w:szCs w:val="24"/>
              </w:rPr>
              <w:t>Труд взрослых.</w:t>
            </w:r>
            <w:bookmarkStart w:id="27" w:name="z1158"/>
            <w:bookmarkEnd w:id="2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Расширение представления о детском саде, сотрудниках детского сада. </w:t>
            </w:r>
          </w:p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  <w:lang w:val="ru-RU"/>
              </w:rPr>
            </w:pPr>
            <w:bookmarkStart w:id="28" w:name="z1159"/>
            <w:bookmarkEnd w:id="27"/>
            <w:r>
              <w:rPr>
                <w:sz w:val="24"/>
                <w:szCs w:val="24"/>
              </w:rPr>
              <w:t>Казахстан – моя Родина.</w:t>
            </w:r>
            <w:bookmarkEnd w:id="28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знаний о городе</w:t>
            </w:r>
            <w:r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где проживают дети</w:t>
            </w:r>
            <w:r>
              <w:rPr>
                <w:b w:val="0"/>
                <w:sz w:val="24"/>
                <w:szCs w:val="24"/>
                <w:lang w:val="ru-RU"/>
              </w:rPr>
              <w:t>.  Государствкенные символы РК(герб,флаг,гимн).</w:t>
            </w:r>
          </w:p>
        </w:tc>
      </w:tr>
      <w:tr w:rsidR="007A53C1" w:rsidTr="00381101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Конструирование из строительных материалов.</w:t>
            </w:r>
            <w:bookmarkStart w:id="29" w:name="z920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30" w:name="z921"/>
            <w:bookmarkEnd w:id="29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сооружения простейших построек из деталей разных цветов и форм</w:t>
            </w:r>
            <w:bookmarkStart w:id="31" w:name="z922"/>
            <w:r>
              <w:rPr>
                <w:b w:val="0"/>
                <w:sz w:val="24"/>
                <w:szCs w:val="24"/>
                <w:lang w:val="ru-RU"/>
              </w:rPr>
              <w:t xml:space="preserve">;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использования приемов приставления, прикладывания деталей, располагая кирпичики, пластины вертикально и горизонтально</w:t>
            </w:r>
            <w:bookmarkEnd w:id="30"/>
            <w:bookmarkEnd w:id="31"/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преобразования листов бумаги в объемные формы, используя различные способы: сминание,</w:t>
            </w:r>
            <w:r>
              <w:rPr>
                <w:b w:val="0"/>
                <w:color w:val="000000"/>
                <w:sz w:val="24"/>
                <w:szCs w:val="24"/>
              </w:rPr>
              <w:t xml:space="preserve"> разрывание,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скручивание.</w:t>
            </w:r>
          </w:p>
          <w:p w:rsidR="007A53C1" w:rsidRPr="001247EE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247EE">
              <w:rPr>
                <w:b w:val="0"/>
                <w:sz w:val="24"/>
                <w:szCs w:val="24"/>
                <w:lang w:val="ru-RU"/>
              </w:rPr>
              <w:t>Научить сооружать постролйки из различных деталий различныз цветов и форм.</w:t>
            </w:r>
          </w:p>
        </w:tc>
      </w:tr>
      <w:tr w:rsidR="007A53C1" w:rsidTr="00381101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Предметное рисование:</w:t>
            </w:r>
            <w:bookmarkStart w:id="32" w:name="z1004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умений проведения в разном направлении прямых линий, пересечения их;</w:t>
            </w:r>
            <w:bookmarkStart w:id="33" w:name="z1005"/>
            <w:bookmarkEnd w:id="32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 изображения овощей и фруктов,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рисования предметов округлой формы (облака, солнышко)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7A53C1" w:rsidRDefault="007A53C1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Декоративное рисование.</w:t>
            </w:r>
            <w:r>
              <w:rPr>
                <w:b w:val="0"/>
                <w:sz w:val="24"/>
                <w:szCs w:val="24"/>
              </w:rPr>
              <w:t xml:space="preserve"> Формирование навыков расположения элементов орнамента на плоскости с учетом формы,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  <w:bookmarkEnd w:id="33"/>
          <w:p w:rsidR="007A53C1" w:rsidRDefault="007A53C1" w:rsidP="00381101">
            <w:pPr>
              <w:pStyle w:val="11"/>
              <w:ind w:left="141"/>
              <w:jc w:val="both"/>
            </w:pPr>
            <w:r>
              <w:rPr>
                <w:color w:val="000000"/>
                <w:sz w:val="24"/>
                <w:szCs w:val="24"/>
                <w:lang w:val="ru-RU"/>
              </w:rPr>
              <w:t>Сюжетное рисование, рисование по замыслу.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Привитие навыков эмоционально-эстетического вкуса: к красоте окружающего мира, произведениям искусства, предметам быта, игрушкам казахского и других народов.</w:t>
            </w:r>
          </w:p>
        </w:tc>
      </w:tr>
      <w:tr w:rsidR="007A53C1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лепка:</w:t>
            </w:r>
            <w:bookmarkStart w:id="34" w:name="z101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совершенствование навыков ознакомления со свойствами глины и пластилина. Формирование навыков лепки из куска глины и теста, используя приемы отщипывания, отрывания, сплющивания,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изображения овощей и фруктов.</w:t>
            </w:r>
          </w:p>
          <w:bookmarkEnd w:id="34"/>
          <w:p w:rsidR="007A53C1" w:rsidRDefault="007A53C1" w:rsidP="00381101">
            <w:pPr>
              <w:pStyle w:val="11"/>
              <w:ind w:left="141"/>
              <w:jc w:val="both"/>
              <w:rPr>
                <w:sz w:val="20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b w:val="0"/>
                <w:sz w:val="24"/>
                <w:szCs w:val="24"/>
              </w:rPr>
              <w:t>овершенствование умений раскатывания комка между ладонями и на плоскости прямыми и круговыми движениями</w:t>
            </w:r>
            <w:r>
              <w:rPr>
                <w:b w:val="0"/>
                <w:sz w:val="24"/>
                <w:szCs w:val="24"/>
                <w:lang w:val="ru-RU"/>
              </w:rPr>
              <w:t>. Продолжать формировать навыки техники работы с глиной и пластилином.</w:t>
            </w:r>
          </w:p>
        </w:tc>
      </w:tr>
      <w:tr w:rsidR="007A53C1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Формирование умений и навыков:</w:t>
            </w:r>
            <w:bookmarkStart w:id="35" w:name="z102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изображения предметов из готовых фигур;</w:t>
            </w:r>
            <w:bookmarkStart w:id="36" w:name="z1028"/>
            <w:bookmarkEnd w:id="35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техники наклеивания;</w:t>
            </w:r>
            <w:bookmarkStart w:id="37" w:name="z1030"/>
            <w:bookmarkEnd w:id="3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аккуратного набора клея на кисть; </w:t>
            </w:r>
            <w:bookmarkStart w:id="38" w:name="z1031"/>
            <w:bookmarkEnd w:id="37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нанесения клея на готовые формы на клеенке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38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A53C1" w:rsidTr="00381101">
        <w:trPr>
          <w:trHeight w:val="1691"/>
        </w:trPr>
        <w:tc>
          <w:tcPr>
            <w:tcW w:w="567" w:type="dxa"/>
            <w:vMerge/>
            <w:tcBorders>
              <w:top w:val="nil"/>
            </w:tcBorders>
          </w:tcPr>
          <w:p w:rsidR="007A53C1" w:rsidRDefault="007A53C1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7A53C1" w:rsidRDefault="007A53C1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9" w:type="dxa"/>
          </w:tcPr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музыки.</w:t>
            </w:r>
            <w:bookmarkStart w:id="39" w:name="z1041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40" w:name="z1042"/>
            <w:bookmarkEnd w:id="39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восприятия настроения и содержания разнохарактерных песен;</w:t>
            </w:r>
            <w:bookmarkStart w:id="41" w:name="z1044"/>
            <w:bookmarkEnd w:id="40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эмоционального отклика на веселое настроение пьесы;</w:t>
            </w:r>
          </w:p>
          <w:p w:rsidR="007A53C1" w:rsidRDefault="007A53C1" w:rsidP="00381101">
            <w:pPr>
              <w:pStyle w:val="11"/>
              <w:ind w:left="141"/>
              <w:rPr>
                <w:sz w:val="24"/>
                <w:szCs w:val="24"/>
              </w:rPr>
            </w:pPr>
            <w:bookmarkStart w:id="42" w:name="z1047"/>
            <w:bookmarkEnd w:id="41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Пение.</w:t>
            </w:r>
            <w:bookmarkStart w:id="43" w:name="z1048"/>
            <w:bookmarkEnd w:id="42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Формирование навыков пения в одном темпе с одинаковой силой звучания, пение вместе со взрослым, </w:t>
            </w:r>
          </w:p>
          <w:p w:rsidR="007A53C1" w:rsidRDefault="007A53C1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bookmarkStart w:id="44" w:name="z1049"/>
            <w:bookmarkEnd w:id="43"/>
            <w:r>
              <w:rPr>
                <w:b w:val="0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Музыкально-ритмические движения.</w:t>
            </w:r>
            <w:bookmarkStart w:id="45" w:name="z1050"/>
            <w:bookmarkEnd w:id="44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Формирование навыков:</w:t>
            </w:r>
            <w:bookmarkStart w:id="46" w:name="z1051"/>
            <w:bookmarkEnd w:id="45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освоения ритма в ходьбе друг за другом, танцевального характера музыки;</w:t>
            </w:r>
            <w:bookmarkStart w:id="47" w:name="z1052"/>
            <w:bookmarkEnd w:id="46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выполнения простейших элементов танцевальных движений под музыку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bookmarkEnd w:id="47"/>
          </w:p>
          <w:p w:rsidR="007A53C1" w:rsidRDefault="007A53C1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Реагирование на характер музыки отмечая смену частей.</w:t>
            </w:r>
          </w:p>
        </w:tc>
      </w:tr>
    </w:tbl>
    <w:p w:rsidR="007A53C1" w:rsidRDefault="007A53C1" w:rsidP="007A53C1">
      <w:pPr>
        <w:rPr>
          <w:color w:val="FF0000"/>
          <w:sz w:val="32"/>
          <w:szCs w:val="32"/>
        </w:rPr>
      </w:pPr>
    </w:p>
    <w:p w:rsidR="00F759C5" w:rsidRDefault="00F759C5"/>
    <w:sectPr w:rsidR="00F759C5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F"/>
    <w:rsid w:val="00677638"/>
    <w:rsid w:val="007A53C1"/>
    <w:rsid w:val="00C000EF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1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1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7A53C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2024-04-03T15:15:00Z</dcterms:created>
  <dcterms:modified xsi:type="dcterms:W3CDTF">2024-04-04T07:18:00Z</dcterms:modified>
</cp:coreProperties>
</file>