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F1" w:rsidRPr="002D34FF" w:rsidRDefault="009B56F1" w:rsidP="009B56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34FF">
        <w:rPr>
          <w:rFonts w:ascii="Times New Roman" w:hAnsi="Times New Roman" w:cs="Times New Roman"/>
          <w:b/>
          <w:sz w:val="28"/>
          <w:szCs w:val="28"/>
        </w:rPr>
        <w:t>Анализ учебно-методической работы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70E1">
        <w:rPr>
          <w:rFonts w:ascii="Times New Roman" w:hAnsi="Times New Roman" w:cs="Times New Roman"/>
          <w:b/>
          <w:sz w:val="28"/>
          <w:szCs w:val="28"/>
        </w:rPr>
        <w:t xml:space="preserve">                         за 2016-2017</w:t>
      </w:r>
      <w:r w:rsidRPr="002D34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2D34FF">
        <w:rPr>
          <w:rFonts w:ascii="Times New Roman" w:hAnsi="Times New Roman" w:cs="Times New Roman"/>
          <w:sz w:val="28"/>
          <w:szCs w:val="28"/>
        </w:rPr>
        <w:t xml:space="preserve"> подведение итогов и анализ результатов работы </w:t>
      </w:r>
      <w:proofErr w:type="spellStart"/>
      <w:r w:rsidRPr="002D34FF">
        <w:rPr>
          <w:rFonts w:ascii="Times New Roman" w:hAnsi="Times New Roman" w:cs="Times New Roman"/>
          <w:sz w:val="28"/>
          <w:szCs w:val="28"/>
        </w:rPr>
        <w:t>Оксаносвкой</w:t>
      </w:r>
      <w:proofErr w:type="spellEnd"/>
      <w:r w:rsidRPr="002D34FF">
        <w:rPr>
          <w:rFonts w:ascii="Times New Roman" w:hAnsi="Times New Roman" w:cs="Times New Roman"/>
          <w:sz w:val="28"/>
          <w:szCs w:val="28"/>
        </w:rPr>
        <w:t xml:space="preserve"> ОШ за отчетный период.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  <w:u w:val="single"/>
        </w:rPr>
        <w:t>Тип школы:</w:t>
      </w:r>
      <w:r w:rsidRPr="002D34FF">
        <w:rPr>
          <w:rFonts w:ascii="Times New Roman" w:hAnsi="Times New Roman" w:cs="Times New Roman"/>
          <w:sz w:val="28"/>
          <w:szCs w:val="28"/>
        </w:rPr>
        <w:t xml:space="preserve"> Государственное учреждение.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  <w:u w:val="single"/>
        </w:rPr>
        <w:t>Режим работы:</w:t>
      </w:r>
      <w:r w:rsidRPr="002D34FF">
        <w:rPr>
          <w:rFonts w:ascii="Times New Roman" w:hAnsi="Times New Roman" w:cs="Times New Roman"/>
          <w:sz w:val="28"/>
          <w:szCs w:val="28"/>
        </w:rPr>
        <w:t xml:space="preserve"> шестидневная рабочая неделя.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  <w:u w:val="single"/>
        </w:rPr>
        <w:t>Директор школы:</w:t>
      </w:r>
      <w:r w:rsidRPr="002D34FF">
        <w:rPr>
          <w:rFonts w:ascii="Times New Roman" w:hAnsi="Times New Roman" w:cs="Times New Roman"/>
          <w:sz w:val="28"/>
          <w:szCs w:val="28"/>
        </w:rPr>
        <w:t xml:space="preserve"> Авсеева И.П.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  Управление школы осуществляется в соответствии с Законом «Об образовании» Республики Казахстан и Типовым положением об общеобразовательном учреждении РК на принципах демократичности, открытости, приоритета общечеловеческих ценностей, ораны жизни, здоровья  человека, свободного развития личности.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 Учебный план построен на основе </w:t>
      </w:r>
      <w:proofErr w:type="gramStart"/>
      <w:r w:rsidRPr="002D34FF">
        <w:rPr>
          <w:rFonts w:ascii="Times New Roman" w:hAnsi="Times New Roman" w:cs="Times New Roman"/>
          <w:sz w:val="28"/>
          <w:szCs w:val="28"/>
        </w:rPr>
        <w:t>базисного</w:t>
      </w:r>
      <w:proofErr w:type="gramEnd"/>
      <w:r w:rsidRPr="002D34FF">
        <w:rPr>
          <w:rFonts w:ascii="Times New Roman" w:hAnsi="Times New Roman" w:cs="Times New Roman"/>
          <w:sz w:val="28"/>
          <w:szCs w:val="28"/>
        </w:rPr>
        <w:t>. 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образования, развитие ребенка в процессе обучения.</w:t>
      </w:r>
    </w:p>
    <w:p w:rsidR="009B56F1" w:rsidRPr="002D34FF" w:rsidRDefault="003D70E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2016-2017</w:t>
      </w:r>
      <w:r w:rsidR="009B56F1" w:rsidRPr="002D34F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чебном году в школе обучалось 64 учащихся. Из них 1-4 классы – 34</w:t>
      </w:r>
      <w:r w:rsidR="009B56F1" w:rsidRPr="002D34FF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7-9 классы – 30</w:t>
      </w:r>
      <w:r w:rsidR="009B56F1" w:rsidRPr="002D34FF">
        <w:rPr>
          <w:rFonts w:ascii="Times New Roman" w:hAnsi="Times New Roman" w:cs="Times New Roman"/>
          <w:sz w:val="28"/>
          <w:szCs w:val="28"/>
        </w:rPr>
        <w:t xml:space="preserve"> учащихся (пятого</w:t>
      </w:r>
      <w:r>
        <w:rPr>
          <w:rFonts w:ascii="Times New Roman" w:hAnsi="Times New Roman" w:cs="Times New Roman"/>
          <w:sz w:val="28"/>
          <w:szCs w:val="28"/>
        </w:rPr>
        <w:t xml:space="preserve">, шестого </w:t>
      </w:r>
      <w:r w:rsidR="009B56F1" w:rsidRPr="002D34FF">
        <w:rPr>
          <w:rFonts w:ascii="Times New Roman" w:hAnsi="Times New Roman" w:cs="Times New Roman"/>
          <w:sz w:val="28"/>
          <w:szCs w:val="28"/>
        </w:rPr>
        <w:t xml:space="preserve"> класса нет), к</w:t>
      </w:r>
      <w:r>
        <w:rPr>
          <w:rFonts w:ascii="Times New Roman" w:hAnsi="Times New Roman" w:cs="Times New Roman"/>
          <w:sz w:val="28"/>
          <w:szCs w:val="28"/>
        </w:rPr>
        <w:t xml:space="preserve">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– 7</w:t>
      </w:r>
      <w:r w:rsidR="009B56F1" w:rsidRPr="002D34FF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В начале учебного года были составлены списки из малообеспеченных, многодетных и неблагополучных  детей, которые утверждались и заверялись в </w:t>
      </w:r>
      <w:proofErr w:type="spellStart"/>
      <w:r w:rsidRPr="002D34FF"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 w:rsidRPr="002D34FF">
        <w:rPr>
          <w:rFonts w:ascii="Times New Roman" w:hAnsi="Times New Roman" w:cs="Times New Roman"/>
          <w:sz w:val="28"/>
          <w:szCs w:val="28"/>
        </w:rPr>
        <w:t xml:space="preserve"> сельского округа.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 Обучение и воспитание учащихся обеспечив</w:t>
      </w:r>
      <w:r w:rsidR="003D70E1">
        <w:rPr>
          <w:rFonts w:ascii="Times New Roman" w:hAnsi="Times New Roman" w:cs="Times New Roman"/>
          <w:sz w:val="28"/>
          <w:szCs w:val="28"/>
        </w:rPr>
        <w:t>али 14</w:t>
      </w:r>
      <w:r w:rsidRPr="002D34FF">
        <w:rPr>
          <w:rFonts w:ascii="Times New Roman" w:hAnsi="Times New Roman" w:cs="Times New Roman"/>
          <w:sz w:val="28"/>
          <w:szCs w:val="28"/>
        </w:rPr>
        <w:t xml:space="preserve"> </w:t>
      </w:r>
      <w:r w:rsidR="003D70E1">
        <w:rPr>
          <w:rFonts w:ascii="Times New Roman" w:hAnsi="Times New Roman" w:cs="Times New Roman"/>
          <w:sz w:val="28"/>
          <w:szCs w:val="28"/>
        </w:rPr>
        <w:t>учителей имеющих образование: 11 - высшее</w:t>
      </w:r>
      <w:r w:rsidRPr="002D3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D34FF">
        <w:rPr>
          <w:rFonts w:ascii="Times New Roman" w:hAnsi="Times New Roman" w:cs="Times New Roman"/>
          <w:sz w:val="28"/>
          <w:szCs w:val="28"/>
        </w:rPr>
        <w:t>среднее-сп</w:t>
      </w:r>
      <w:r w:rsidR="003D70E1">
        <w:rPr>
          <w:rFonts w:ascii="Times New Roman" w:hAnsi="Times New Roman" w:cs="Times New Roman"/>
          <w:sz w:val="28"/>
          <w:szCs w:val="28"/>
        </w:rPr>
        <w:t>ециальное</w:t>
      </w:r>
      <w:proofErr w:type="spellEnd"/>
      <w:proofErr w:type="gramEnd"/>
      <w:r w:rsidR="003D70E1">
        <w:rPr>
          <w:rFonts w:ascii="Times New Roman" w:hAnsi="Times New Roman" w:cs="Times New Roman"/>
          <w:sz w:val="28"/>
          <w:szCs w:val="28"/>
        </w:rPr>
        <w:t xml:space="preserve"> – 3</w:t>
      </w:r>
      <w:r w:rsidRPr="002D34FF">
        <w:rPr>
          <w:rFonts w:ascii="Times New Roman" w:hAnsi="Times New Roman" w:cs="Times New Roman"/>
          <w:sz w:val="28"/>
          <w:szCs w:val="28"/>
        </w:rPr>
        <w:t>. Имею</w:t>
      </w:r>
      <w:r w:rsidR="003D70E1">
        <w:rPr>
          <w:rFonts w:ascii="Times New Roman" w:hAnsi="Times New Roman" w:cs="Times New Roman"/>
          <w:sz w:val="28"/>
          <w:szCs w:val="28"/>
        </w:rPr>
        <w:t>т первую категорию – 1, вторую-8</w:t>
      </w:r>
      <w:r w:rsidRPr="002D34FF">
        <w:rPr>
          <w:rFonts w:ascii="Times New Roman" w:hAnsi="Times New Roman" w:cs="Times New Roman"/>
          <w:sz w:val="28"/>
          <w:szCs w:val="28"/>
        </w:rPr>
        <w:t>,</w:t>
      </w:r>
      <w:r w:rsidR="003D70E1">
        <w:rPr>
          <w:rFonts w:ascii="Times New Roman" w:hAnsi="Times New Roman" w:cs="Times New Roman"/>
          <w:sz w:val="28"/>
          <w:szCs w:val="28"/>
        </w:rPr>
        <w:t xml:space="preserve"> без категории – 5</w:t>
      </w:r>
      <w:r w:rsidRPr="002D34FF">
        <w:rPr>
          <w:rFonts w:ascii="Times New Roman" w:hAnsi="Times New Roman" w:cs="Times New Roman"/>
          <w:sz w:val="28"/>
          <w:szCs w:val="28"/>
        </w:rPr>
        <w:t>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Мет</w:t>
      </w:r>
      <w:r w:rsidR="003D70E1">
        <w:rPr>
          <w:rFonts w:ascii="Times New Roman" w:hAnsi="Times New Roman" w:cs="Times New Roman"/>
          <w:sz w:val="28"/>
          <w:szCs w:val="28"/>
        </w:rPr>
        <w:t>одическая тема школы «Повышение эффективности образовательной деятельности через индивидуализацию работы педагогического коллектива школы со всеми участниками образовательных отношений</w:t>
      </w:r>
      <w:r w:rsidRPr="002D34FF">
        <w:rPr>
          <w:rFonts w:ascii="Times New Roman" w:hAnsi="Times New Roman" w:cs="Times New Roman"/>
          <w:sz w:val="28"/>
          <w:szCs w:val="28"/>
        </w:rPr>
        <w:t>»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 Вопросы по теме регулярно обсуждались на заседаниях педагогического совета, на заседаниях МО и МС. Педагогические советы проходили, согласно утвержденному плану в начале учебного года. На первом педагогическом совете, прошедшем в августе, была проанализирована работа за прошедший учебный год и намечены задачи новый учебный год. Такж</w:t>
      </w:r>
      <w:r w:rsidR="003D70E1">
        <w:rPr>
          <w:rFonts w:ascii="Times New Roman" w:hAnsi="Times New Roman" w:cs="Times New Roman"/>
          <w:sz w:val="28"/>
          <w:szCs w:val="28"/>
        </w:rPr>
        <w:t>е утвержден учебный план на 2016-2017</w:t>
      </w:r>
      <w:r w:rsidRPr="002D34FF">
        <w:rPr>
          <w:rFonts w:ascii="Times New Roman" w:hAnsi="Times New Roman" w:cs="Times New Roman"/>
          <w:sz w:val="28"/>
          <w:szCs w:val="28"/>
        </w:rPr>
        <w:t xml:space="preserve"> учебный год и распределена учебная нагрузка. На каждом педагогическом совете заслушивались доклады, отражающие специфику образовательного процесса в малокомплектной школе, особенность педагогической работы с одаренными и педагогически запущенными детьми. На педсоветах анализировались итоги четверти, состояние преподавания по предметам, итоги персонального контроля учителей.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На совещаниях при директоре, проходившем по понедельникам, рассматривались следующие вопросы: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lastRenderedPageBreak/>
        <w:t>-готовность школы к новому учебному году;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-обсуждение функциональных обязанностей;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-трудоустройство выпускников школы;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-обеспеченность учебниками;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-о подписке на периодическую печать;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-анализ контрольных срезов и проверки техники чтения;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-посещаемость занятий учащимися;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-подготовка к праздникам и общешкольным мероприятиям;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-обеспечение теплового и светового режима в школе;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-санитарно-гигиеническое состояние школьных помещений;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-работа со школьной документацией;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-работа школьной библиотеки;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-работа </w:t>
      </w:r>
      <w:proofErr w:type="spellStart"/>
      <w:r w:rsidRPr="002D34FF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2D34FF">
        <w:rPr>
          <w:rFonts w:ascii="Times New Roman" w:hAnsi="Times New Roman" w:cs="Times New Roman"/>
          <w:sz w:val="28"/>
          <w:szCs w:val="28"/>
        </w:rPr>
        <w:t xml:space="preserve"> во время каникул и другие.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D34F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D34FF">
        <w:rPr>
          <w:rFonts w:ascii="Times New Roman" w:hAnsi="Times New Roman" w:cs="Times New Roman"/>
          <w:sz w:val="28"/>
          <w:szCs w:val="28"/>
        </w:rPr>
        <w:t xml:space="preserve"> контроль – это сложный и многогранный процесс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, который обладает некоторой упорядоченностью организации его частей, которые находятся во взаимосвязях и каждая из них выполняет определенные функции. В этом учебном году ВШК строился по определенной структуре, которая включала в себя: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-личностно-профессиональный контроль;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-классно-обобщающий контроль;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6F1" w:rsidRPr="002D34FF" w:rsidRDefault="003D70E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="009B56F1" w:rsidRPr="002D34FF">
        <w:rPr>
          <w:rFonts w:ascii="Times New Roman" w:hAnsi="Times New Roman" w:cs="Times New Roman"/>
          <w:sz w:val="28"/>
          <w:szCs w:val="28"/>
        </w:rPr>
        <w:t xml:space="preserve"> учебном году были следующие результаты:</w:t>
      </w:r>
    </w:p>
    <w:tbl>
      <w:tblPr>
        <w:tblStyle w:val="a4"/>
        <w:tblW w:w="0" w:type="auto"/>
        <w:tblLook w:val="04A0"/>
      </w:tblPr>
      <w:tblGrid>
        <w:gridCol w:w="2084"/>
        <w:gridCol w:w="1498"/>
        <w:gridCol w:w="1497"/>
        <w:gridCol w:w="1497"/>
        <w:gridCol w:w="1497"/>
        <w:gridCol w:w="1498"/>
      </w:tblGrid>
      <w:tr w:rsidR="009B56F1" w:rsidRPr="002D34FF" w:rsidTr="00EE0DC3">
        <w:trPr>
          <w:trHeight w:val="315"/>
        </w:trPr>
        <w:tc>
          <w:tcPr>
            <w:tcW w:w="2070" w:type="dxa"/>
            <w:vMerge w:val="restart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tcBorders>
              <w:bottom w:val="single" w:sz="4" w:space="0" w:color="auto"/>
            </w:tcBorders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четверти</w:t>
            </w:r>
          </w:p>
        </w:tc>
      </w:tr>
      <w:tr w:rsidR="009B56F1" w:rsidRPr="002D34FF" w:rsidTr="00EE0DC3">
        <w:trPr>
          <w:trHeight w:val="360"/>
        </w:trPr>
        <w:tc>
          <w:tcPr>
            <w:tcW w:w="2070" w:type="dxa"/>
            <w:vMerge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9B56F1" w:rsidRPr="002D34FF" w:rsidTr="00EE0DC3">
        <w:tc>
          <w:tcPr>
            <w:tcW w:w="207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%успеваемости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     100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     100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1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B56F1" w:rsidRPr="002D34FF" w:rsidTr="00EE0DC3">
        <w:tc>
          <w:tcPr>
            <w:tcW w:w="207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%качества</w:t>
            </w:r>
          </w:p>
        </w:tc>
        <w:tc>
          <w:tcPr>
            <w:tcW w:w="1500" w:type="dxa"/>
          </w:tcPr>
          <w:p w:rsidR="009B56F1" w:rsidRPr="002D34FF" w:rsidRDefault="00AC182D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182D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1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1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1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182D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9B56F1" w:rsidRPr="002D34FF" w:rsidTr="00EE0DC3">
        <w:tc>
          <w:tcPr>
            <w:tcW w:w="207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1500" w:type="dxa"/>
          </w:tcPr>
          <w:p w:rsidR="009B56F1" w:rsidRPr="002D34FF" w:rsidRDefault="00AC182D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9B56F1" w:rsidRPr="002D34FF" w:rsidRDefault="00AC182D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9B56F1" w:rsidRPr="002D34FF" w:rsidRDefault="00AC182D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1" w:type="dxa"/>
          </w:tcPr>
          <w:p w:rsidR="009B56F1" w:rsidRPr="002D34FF" w:rsidRDefault="00AC182D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56F1" w:rsidRPr="002D34FF" w:rsidTr="00EE0DC3">
        <w:tc>
          <w:tcPr>
            <w:tcW w:w="207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хорошисты</w:t>
            </w:r>
          </w:p>
        </w:tc>
        <w:tc>
          <w:tcPr>
            <w:tcW w:w="1500" w:type="dxa"/>
          </w:tcPr>
          <w:p w:rsidR="009B56F1" w:rsidRPr="002D34FF" w:rsidRDefault="00AC182D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1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Проанализировав итоги четвертей, можно сделать вывод, что нужно немало еще потрудиться, чтобы повысить общешкольные показатели.</w:t>
      </w:r>
    </w:p>
    <w:tbl>
      <w:tblPr>
        <w:tblStyle w:val="a4"/>
        <w:tblW w:w="0" w:type="auto"/>
        <w:tblLook w:val="04A0"/>
      </w:tblPr>
      <w:tblGrid>
        <w:gridCol w:w="9571"/>
      </w:tblGrid>
      <w:tr w:rsidR="009B56F1" w:rsidRPr="002D34FF" w:rsidTr="00EE0DC3">
        <w:tc>
          <w:tcPr>
            <w:tcW w:w="9571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  Анализ успев</w:t>
            </w:r>
            <w:r w:rsidR="00AC182D">
              <w:rPr>
                <w:rFonts w:ascii="Times New Roman" w:hAnsi="Times New Roman" w:cs="Times New Roman"/>
                <w:sz w:val="28"/>
                <w:szCs w:val="28"/>
              </w:rPr>
              <w:t>аемости и качества знаний в 2016-2017</w:t>
            </w: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Pr="002D34FF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6F1" w:rsidRPr="002D34FF" w:rsidTr="00EE0DC3">
        <w:tc>
          <w:tcPr>
            <w:tcW w:w="9571" w:type="dxa"/>
          </w:tcPr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Качественный показатель</w:t>
            </w: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D5F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2016-2017</w:t>
            </w:r>
            <w:r w:rsidRPr="002D34F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A7" w:rsidRPr="002D34FF" w:rsidRDefault="00FD5FA7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6F1" w:rsidRPr="002D34FF" w:rsidRDefault="009B56F1" w:rsidP="00EE0D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Формы методической работы: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-методические советы;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-методические объединения;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-работа учителей над темами самообразования;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-открытые уроки, их анализ;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34F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2D34FF">
        <w:rPr>
          <w:rFonts w:ascii="Times New Roman" w:hAnsi="Times New Roman" w:cs="Times New Roman"/>
          <w:sz w:val="28"/>
          <w:szCs w:val="28"/>
        </w:rPr>
        <w:t xml:space="preserve"> уроков, их анализ;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-предметные недели;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-организация и контроль курсовой подготовки учителей;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-аттестации.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 В течени</w:t>
      </w:r>
      <w:proofErr w:type="gramStart"/>
      <w:r w:rsidRPr="002D34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34FF">
        <w:rPr>
          <w:rFonts w:ascii="Times New Roman" w:hAnsi="Times New Roman" w:cs="Times New Roman"/>
          <w:sz w:val="28"/>
          <w:szCs w:val="28"/>
        </w:rPr>
        <w:t xml:space="preserve"> года заместителем директора проводилась проверка журналов. Целью проверки было: правильность оформления, своевременность выставления отметок, аккуратность ведения, выполнение учебной нагрузки.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Благодаря единым требованиям к заполнению журналов, серьезных замечаний не было. Допускались несвоевременные записи названия месяцев. Все отметки за четверть учителями выставлялись объективно.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Учебные программы являются основным государственным  документом для школы и подлежат обязательному выполнению. Поэтому в течени</w:t>
      </w:r>
      <w:proofErr w:type="gramStart"/>
      <w:r w:rsidRPr="002D34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34FF">
        <w:rPr>
          <w:rFonts w:ascii="Times New Roman" w:hAnsi="Times New Roman" w:cs="Times New Roman"/>
          <w:sz w:val="28"/>
          <w:szCs w:val="28"/>
        </w:rPr>
        <w:t xml:space="preserve"> года проводились плановые проверки выполнения учебных программ, выполнение графика проведения контрольных, практических, лабораторных работ и экскурсий.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В течени</w:t>
      </w:r>
      <w:proofErr w:type="gramStart"/>
      <w:r w:rsidRPr="002D34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34FF">
        <w:rPr>
          <w:rFonts w:ascii="Times New Roman" w:hAnsi="Times New Roman" w:cs="Times New Roman"/>
          <w:sz w:val="28"/>
          <w:szCs w:val="28"/>
        </w:rPr>
        <w:t xml:space="preserve"> лета учителя разрабатывали календарно-тематическое планирование по форме, утвержденной на совещании при директоре. В начале учебного года календарно-тематическое планирование каждого учителя в индивидуальном  порядке рассматривалось на заседании МО, затем согласовывалось с заместителем директора и утверждалось директором. Замечаний по составлению календарно-тематического планирования не было.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По плану ВШК регулярно проводилась проверка выполнения учебных программ.  В конце каждой четверти заместителем директора проверялось количество проведенных часов и соответствие календарного и поурочного планирования записям в журналах.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lastRenderedPageBreak/>
        <w:t xml:space="preserve">     Также по плану ВШК заместителем директора проводилась проверка дневников. 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Целью проверок было: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-правильность оформления дневников;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-система проверки дневников классным руководителем;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-аккуратность  ведения дневников учащимися;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-систематичность записи домашнего задания.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    В начале учебного года, в конце первого полугодия и в конце года были даны административные контрольные по основным предметам.  Все работы анализировались, выяснялись причины допущенных ошибок, наиболее основательно усвоенные темы.  С каждым учителем-предметником проводились индивидуальные беседы о причинах ошибок и путях их устранения, которые намечались на ближайшее время.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Данная структура ВШК помогла проконтролировать в течени</w:t>
      </w:r>
      <w:proofErr w:type="gramStart"/>
      <w:r w:rsidRPr="002D34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34FF">
        <w:rPr>
          <w:rFonts w:ascii="Times New Roman" w:hAnsi="Times New Roman" w:cs="Times New Roman"/>
          <w:sz w:val="28"/>
          <w:szCs w:val="28"/>
        </w:rPr>
        <w:t xml:space="preserve"> учебного года все стороны работы педагогического  коллектива, все его объекты, процессы.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ВШК сложился из множества элементов соединенных между собой. Положительный результат ВШК дало и то, что между администрацией и руководителями МО были четко распределены обязанности по контролю, что предупредило обезличку, дублирование и помогло охватить все звенья контроля.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    Проанализировав всю работу педагоги</w:t>
      </w:r>
      <w:r w:rsidR="006758A4">
        <w:rPr>
          <w:rFonts w:ascii="Times New Roman" w:hAnsi="Times New Roman" w:cs="Times New Roman"/>
          <w:sz w:val="28"/>
          <w:szCs w:val="28"/>
        </w:rPr>
        <w:t>ческого коллектива школы за 2016-2017</w:t>
      </w:r>
      <w:r w:rsidRPr="002D34FF">
        <w:rPr>
          <w:rFonts w:ascii="Times New Roman" w:hAnsi="Times New Roman" w:cs="Times New Roman"/>
          <w:sz w:val="28"/>
          <w:szCs w:val="28"/>
        </w:rPr>
        <w:t xml:space="preserve"> учебный год можно сделать вывод: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-работу педагогического коллектива считать удовлетворительной;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-запланированные мероприятия школы были проведены в срок, большинство из них на высоком уровне;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-грубых нарушений в ведении школьной документации не было, незначительные замечания, сделанные в ходе проверок, были незамедлительно устранены.</w:t>
      </w:r>
    </w:p>
    <w:p w:rsidR="009B56F1" w:rsidRPr="002D34FF" w:rsidRDefault="006758A4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2017-2018</w:t>
      </w:r>
      <w:r w:rsidR="009B56F1" w:rsidRPr="002D34FF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Способность формированию у учащихся целостной картины мира на основе глубоких и всесторонних знаний основ наук.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Создать комфортную образовательную среду на основе принципов личностно-ориентированного обучения, формировать у учащихся навыки самоконтроля как средства развития личности.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Приоритетные направления работы школы.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Проведение работы, направленной на сохранение и укрепления здоровья  </w:t>
      </w:r>
      <w:proofErr w:type="gramStart"/>
      <w:r w:rsidRPr="002D34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34FF">
        <w:rPr>
          <w:rFonts w:ascii="Times New Roman" w:hAnsi="Times New Roman" w:cs="Times New Roman"/>
          <w:sz w:val="28"/>
          <w:szCs w:val="28"/>
        </w:rPr>
        <w:t>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Проведение работы, направленной на сохранение и укрепление здоровья </w:t>
      </w:r>
      <w:proofErr w:type="gramStart"/>
      <w:r w:rsidRPr="002D34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34FF">
        <w:rPr>
          <w:rFonts w:ascii="Times New Roman" w:hAnsi="Times New Roman" w:cs="Times New Roman"/>
          <w:sz w:val="28"/>
          <w:szCs w:val="28"/>
        </w:rPr>
        <w:t>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>Создание комфортных условий для развития всесторонней личности  учащихся.</w:t>
      </w: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6F1" w:rsidRPr="002D34FF" w:rsidRDefault="009B56F1" w:rsidP="009B56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4FF">
        <w:rPr>
          <w:rFonts w:ascii="Times New Roman" w:hAnsi="Times New Roman" w:cs="Times New Roman"/>
          <w:sz w:val="28"/>
          <w:szCs w:val="28"/>
        </w:rPr>
        <w:t xml:space="preserve">Зам </w:t>
      </w:r>
      <w:proofErr w:type="spellStart"/>
      <w:r w:rsidRPr="002D34FF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2D34FF">
        <w:rPr>
          <w:rFonts w:ascii="Times New Roman" w:hAnsi="Times New Roman" w:cs="Times New Roman"/>
          <w:sz w:val="28"/>
          <w:szCs w:val="28"/>
        </w:rPr>
        <w:t>. _______</w:t>
      </w:r>
      <w:r>
        <w:rPr>
          <w:rFonts w:ascii="Times New Roman" w:hAnsi="Times New Roman" w:cs="Times New Roman"/>
          <w:sz w:val="28"/>
          <w:szCs w:val="28"/>
        </w:rPr>
        <w:t>О.Гасанова</w:t>
      </w:r>
    </w:p>
    <w:p w:rsidR="00550B08" w:rsidRDefault="00550B08"/>
    <w:sectPr w:rsidR="00550B08" w:rsidSect="00E731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56F1"/>
    <w:rsid w:val="003D70E1"/>
    <w:rsid w:val="00550B08"/>
    <w:rsid w:val="006758A4"/>
    <w:rsid w:val="009B56F1"/>
    <w:rsid w:val="00A132BA"/>
    <w:rsid w:val="00AC182D"/>
    <w:rsid w:val="00FD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6F1"/>
    <w:pPr>
      <w:spacing w:after="0" w:line="240" w:lineRule="auto"/>
    </w:pPr>
  </w:style>
  <w:style w:type="table" w:styleId="a4">
    <w:name w:val="Table Grid"/>
    <w:basedOn w:val="a1"/>
    <w:uiPriority w:val="59"/>
    <w:rsid w:val="009B5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2017-06-07T03:43:00Z</dcterms:created>
  <dcterms:modified xsi:type="dcterms:W3CDTF">2017-06-07T04:16:00Z</dcterms:modified>
</cp:coreProperties>
</file>