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F7" w:rsidRPr="00A712F7" w:rsidRDefault="00A712F7" w:rsidP="00A712F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b/>
          <w:sz w:val="28"/>
          <w:szCs w:val="28"/>
        </w:rPr>
        <w:t>«Интеллектуальный марафон</w:t>
      </w:r>
      <w:r w:rsidRPr="00A712F7">
        <w:rPr>
          <w:rFonts w:ascii="Times New Roman" w:hAnsi="Times New Roman" w:cs="Times New Roman"/>
          <w:sz w:val="28"/>
          <w:szCs w:val="28"/>
        </w:rPr>
        <w:t>»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712F7">
        <w:rPr>
          <w:rFonts w:ascii="Times New Roman" w:hAnsi="Times New Roman" w:cs="Times New Roman"/>
          <w:b/>
          <w:sz w:val="28"/>
          <w:szCs w:val="28"/>
        </w:rPr>
        <w:t>Цели проведения: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закрепить и расширить знания по дисциплинам естественно-математического цикла; развивать их внимание, сообразительность, самостоятельность;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- создание ситуации успеха и чувства радости от умственного труда;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воспитание культуры поведения;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расширение кругозора учащихся.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развивать логическое мышление, формировать умение работать в команде, навыки самостоятельной работы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712F7">
        <w:rPr>
          <w:rFonts w:ascii="Times New Roman" w:hAnsi="Times New Roman" w:cs="Times New Roman"/>
          <w:b/>
          <w:sz w:val="28"/>
          <w:szCs w:val="28"/>
        </w:rPr>
        <w:t>Правила игры: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Каждая команда получает индивидуальный маршрутный лист.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Согласно плану маршрутного листа команды передвигаются по станциям и отвечают на заданные вопросы.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Ответ команд оценивается по двум критерия: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- организованность команды (название команды, девиз, эмблема)- 1 балл.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- правильность ответов – 5 баллов.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12F7" w:rsidRPr="00A712F7" w:rsidRDefault="00A712F7" w:rsidP="00A712F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Pr="00A712F7">
        <w:rPr>
          <w:rFonts w:ascii="Times New Roman" w:hAnsi="Times New Roman" w:cs="Times New Roman"/>
          <w:sz w:val="28"/>
          <w:szCs w:val="28"/>
        </w:rPr>
        <w:t>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 xml:space="preserve">Ведущий: Здравствуйте, юные интеллектуалы, и гости нашего сегодняшнего мероприятия. Наше мероприятие проходит в рамках недели </w:t>
      </w:r>
      <w:proofErr w:type="spellStart"/>
      <w:r w:rsidRPr="00A712F7">
        <w:rPr>
          <w:rFonts w:ascii="Times New Roman" w:hAnsi="Times New Roman" w:cs="Times New Roman"/>
          <w:sz w:val="28"/>
          <w:szCs w:val="28"/>
        </w:rPr>
        <w:t>цекловой</w:t>
      </w:r>
      <w:proofErr w:type="spellEnd"/>
      <w:r w:rsidRPr="00A712F7">
        <w:rPr>
          <w:rFonts w:ascii="Times New Roman" w:hAnsi="Times New Roman" w:cs="Times New Roman"/>
          <w:sz w:val="28"/>
          <w:szCs w:val="28"/>
        </w:rPr>
        <w:t xml:space="preserve"> комиссии естественно-математических дисциплин, а </w:t>
      </w:r>
      <w:proofErr w:type="gramStart"/>
      <w:r w:rsidRPr="00A712F7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A712F7">
        <w:rPr>
          <w:rFonts w:ascii="Times New Roman" w:hAnsi="Times New Roman" w:cs="Times New Roman"/>
          <w:sz w:val="28"/>
          <w:szCs w:val="28"/>
        </w:rPr>
        <w:t xml:space="preserve"> будет охватывать вопросы по следующим дисциплинам: математика, физика, география, физкультура, химия, </w:t>
      </w:r>
      <w:proofErr w:type="spellStart"/>
      <w:r w:rsidRPr="00A712F7">
        <w:rPr>
          <w:rFonts w:ascii="Times New Roman" w:hAnsi="Times New Roman" w:cs="Times New Roman"/>
          <w:sz w:val="28"/>
          <w:szCs w:val="28"/>
        </w:rPr>
        <w:t>нвп</w:t>
      </w:r>
      <w:proofErr w:type="spellEnd"/>
      <w:r w:rsidRPr="00A712F7">
        <w:rPr>
          <w:rFonts w:ascii="Times New Roman" w:hAnsi="Times New Roman" w:cs="Times New Roman"/>
          <w:sz w:val="28"/>
          <w:szCs w:val="28"/>
        </w:rPr>
        <w:t xml:space="preserve"> и самопознание.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Думаю, что на этой игре никто из вас не будет скучать, а получит заряд бодрости и хорошего настроения. А знания, ум, сообразительность и активность будет оценивать жюри.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Итак, перед вами две команды – все они сообразительны и самое главное – хотят победить. А насколько им это удастся - мы сейчас посмотрим.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712F7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A712F7">
        <w:rPr>
          <w:rFonts w:ascii="Times New Roman" w:hAnsi="Times New Roman" w:cs="Times New Roman"/>
          <w:sz w:val="28"/>
          <w:szCs w:val="28"/>
        </w:rPr>
        <w:t xml:space="preserve"> давайте познакомимся с командами поближе: (название, девиз, эмблема). </w:t>
      </w:r>
      <w:proofErr w:type="gramStart"/>
      <w:r w:rsidRPr="00A712F7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A712F7">
        <w:rPr>
          <w:rFonts w:ascii="Times New Roman" w:hAnsi="Times New Roman" w:cs="Times New Roman"/>
          <w:sz w:val="28"/>
          <w:szCs w:val="28"/>
        </w:rPr>
        <w:t xml:space="preserve"> а теперь каждая команда получает свой индивидуальный маршрутный лист, передвигаясь по которому выполняет предложенные задания.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br/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i/>
          <w:iCs/>
          <w:sz w:val="28"/>
          <w:szCs w:val="28"/>
        </w:rPr>
        <w:t>Станции маршрутного листа: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i/>
          <w:iCs/>
          <w:sz w:val="28"/>
          <w:szCs w:val="28"/>
        </w:rPr>
        <w:t>Станция №1. «ГАЛЕЛЕО ГАЛИЛЕЙ» (физика)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i/>
          <w:iCs/>
          <w:sz w:val="28"/>
          <w:szCs w:val="28"/>
        </w:rPr>
        <w:t>Станция №2. «ПРОВЕРЬ СЕБЯ» (самопознание)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i/>
          <w:iCs/>
          <w:sz w:val="28"/>
          <w:szCs w:val="28"/>
        </w:rPr>
        <w:t>Станция №3. «ЗАНИМАТЕЛЬНАЯ ГЕОГРАФИЯ» (географии)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i/>
          <w:iCs/>
          <w:sz w:val="28"/>
          <w:szCs w:val="28"/>
        </w:rPr>
        <w:t>Станция №4. «ЦАРИЦА НАУК» (математика)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i/>
          <w:iCs/>
          <w:sz w:val="28"/>
          <w:szCs w:val="28"/>
        </w:rPr>
        <w:t>Станция №5. «ЗАЩИТНИКИ ОТЕЧЕСТВА» (НПВ)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i/>
          <w:iCs/>
          <w:sz w:val="28"/>
          <w:szCs w:val="28"/>
        </w:rPr>
        <w:t>Станция №6. «ХИМИЧЕСКАЯ УГАДАЙКА» (химия)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i/>
          <w:iCs/>
          <w:sz w:val="28"/>
          <w:szCs w:val="28"/>
        </w:rPr>
        <w:t>Станция №7. «ОЛИМПИЙСКАЯ» (физкультура)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i/>
          <w:iCs/>
          <w:sz w:val="28"/>
          <w:szCs w:val="28"/>
          <w:u w:val="single"/>
        </w:rPr>
        <w:t>Задания станций: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i/>
          <w:iCs/>
          <w:sz w:val="28"/>
          <w:szCs w:val="28"/>
        </w:rPr>
        <w:t>Станция №1. «ГАЛИЛЕО ГАЛИЛЕЙ» (физика)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1. Можно ли изобрести вечный двигатель? (С каким законом это связано?)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2. Чему равно КПД теплового двигателя, если температура нагревателя 250</w:t>
      </w:r>
      <w:proofErr w:type="gramStart"/>
      <w:r w:rsidRPr="00A712F7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A712F7">
        <w:rPr>
          <w:rFonts w:ascii="Times New Roman" w:hAnsi="Times New Roman" w:cs="Times New Roman"/>
          <w:sz w:val="28"/>
          <w:szCs w:val="28"/>
        </w:rPr>
        <w:t>, а холодильника 30°С?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lastRenderedPageBreak/>
        <w:t>3. Определите силу тока и мощность цепи, если напряжение 220В, а сопротивление 1000 Ом.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4. Кто открыл явление электромагнитной индукции?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5. Назвать единицы: электроемкости, ускорения, давления, магнитной индукции.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i/>
          <w:iCs/>
          <w:sz w:val="28"/>
          <w:szCs w:val="28"/>
        </w:rPr>
        <w:t>Станция №2. «ПРОВЕРЬ СЕБЯ» (самопознание)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1. Деятельность – это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двигательная активность живых существ, включающая моменты неподвижности;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сознательное решение, выполняющее функцию побуждения и планирования деятельности человека;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активное взаимодействие с окружающей деятельностью, в ходе которого живое существо выступает как субъект, целенаправленно воздействующий на объект и удовлетворяющий таким образом свои потребности.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2. Личность – это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человеческий индивид как субъект отношений и сознательной деятельности;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представитель того ли иного биологического цикла;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«существо разумное» наделенное сознанием, мышлением, речью.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3. Одаренность – это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диапазон интеллектуальных возможностей человека, уровень и своеобразие его деятельности;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индивидуально-психологические особенности, выявляющиеся субъективными условиями успешного осуществления определенного рода деятельности;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 xml:space="preserve">высшая степень творческих проявлений личности, выражающаяся в творчестве, </w:t>
      </w:r>
      <w:proofErr w:type="gramStart"/>
      <w:r w:rsidRPr="00A712F7"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 w:rsidRPr="00A712F7">
        <w:rPr>
          <w:rFonts w:ascii="Times New Roman" w:hAnsi="Times New Roman" w:cs="Times New Roman"/>
          <w:sz w:val="28"/>
          <w:szCs w:val="28"/>
        </w:rPr>
        <w:t xml:space="preserve"> историческое значение для жизни общества.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4. Мотив – это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 xml:space="preserve">динамическое психологическое образование, сущностью которого является </w:t>
      </w:r>
      <w:proofErr w:type="spellStart"/>
      <w:r w:rsidRPr="00A712F7">
        <w:rPr>
          <w:rFonts w:ascii="Times New Roman" w:hAnsi="Times New Roman" w:cs="Times New Roman"/>
          <w:sz w:val="28"/>
          <w:szCs w:val="28"/>
        </w:rPr>
        <w:t>потребностное</w:t>
      </w:r>
      <w:proofErr w:type="spellEnd"/>
      <w:r w:rsidRPr="00A712F7">
        <w:rPr>
          <w:rFonts w:ascii="Times New Roman" w:hAnsi="Times New Roman" w:cs="Times New Roman"/>
          <w:sz w:val="28"/>
          <w:szCs w:val="28"/>
        </w:rPr>
        <w:t xml:space="preserve"> отношение человека к миру;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умение добиваться поставленной цели, преодолевая внутренние внешние препятствия;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ради чего совершается деятельность, то, что ее побуждает.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5. Основные закономерности психического развития: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экологические факторы;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закономерный фактор;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социальные и биологические факторы.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i/>
          <w:iCs/>
          <w:sz w:val="28"/>
          <w:szCs w:val="28"/>
        </w:rPr>
        <w:t>Станция №3. «ЗАНИМАТЕЛЬНАЯ ГЕОГРАФИЯ»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Тур «Путешествие по контурной карте»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 xml:space="preserve">Определить что за государства отмечены на контурной карте? (Испания, Франция, Пакистан, Турция, Саудовская Аравия, Индия, </w:t>
      </w:r>
      <w:proofErr w:type="gramStart"/>
      <w:r w:rsidRPr="00A712F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712F7">
        <w:rPr>
          <w:rFonts w:ascii="Times New Roman" w:hAnsi="Times New Roman" w:cs="Times New Roman"/>
          <w:sz w:val="28"/>
          <w:szCs w:val="28"/>
        </w:rPr>
        <w:t xml:space="preserve"> Исландия,).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Тур «Отгадай, кто я?»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Вопросы: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1. Название ее произошло от слова «</w:t>
      </w:r>
      <w:proofErr w:type="spellStart"/>
      <w:r w:rsidRPr="00A712F7">
        <w:rPr>
          <w:rFonts w:ascii="Times New Roman" w:hAnsi="Times New Roman" w:cs="Times New Roman"/>
          <w:sz w:val="28"/>
          <w:szCs w:val="28"/>
        </w:rPr>
        <w:t>амасуну</w:t>
      </w:r>
      <w:proofErr w:type="spellEnd"/>
      <w:r w:rsidRPr="00A712F7">
        <w:rPr>
          <w:rFonts w:ascii="Times New Roman" w:hAnsi="Times New Roman" w:cs="Times New Roman"/>
          <w:sz w:val="28"/>
          <w:szCs w:val="28"/>
        </w:rPr>
        <w:t>», которое на индейском языке означает «большая вода» </w:t>
      </w:r>
      <w:r w:rsidRPr="00A712F7">
        <w:rPr>
          <w:rFonts w:ascii="Times New Roman" w:hAnsi="Times New Roman" w:cs="Times New Roman"/>
          <w:i/>
          <w:iCs/>
          <w:sz w:val="28"/>
          <w:szCs w:val="28"/>
        </w:rPr>
        <w:t>(Амазонка)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2. Этот водопад, открыт в 1935 г. венесуэльским летчиком и на звании его именем. </w:t>
      </w:r>
      <w:r w:rsidRPr="00A712F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A712F7">
        <w:rPr>
          <w:rFonts w:ascii="Times New Roman" w:hAnsi="Times New Roman" w:cs="Times New Roman"/>
          <w:i/>
          <w:iCs/>
          <w:sz w:val="28"/>
          <w:szCs w:val="28"/>
        </w:rPr>
        <w:t>Анхель</w:t>
      </w:r>
      <w:proofErr w:type="spellEnd"/>
      <w:r w:rsidRPr="00A712F7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3. Это название образовалось из двух английских слов, переводится как «течение из залива». </w:t>
      </w:r>
      <w:r w:rsidRPr="00A712F7">
        <w:rPr>
          <w:rFonts w:ascii="Times New Roman" w:hAnsi="Times New Roman" w:cs="Times New Roman"/>
          <w:i/>
          <w:iCs/>
          <w:sz w:val="28"/>
          <w:szCs w:val="28"/>
        </w:rPr>
        <w:t>(Гольфстрим)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4. Это название образовалось от инкского «анта», что означает - «медь». </w:t>
      </w:r>
      <w:r w:rsidRPr="00A712F7">
        <w:rPr>
          <w:rFonts w:ascii="Times New Roman" w:hAnsi="Times New Roman" w:cs="Times New Roman"/>
          <w:i/>
          <w:iCs/>
          <w:sz w:val="28"/>
          <w:szCs w:val="28"/>
        </w:rPr>
        <w:t>(Анды)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i/>
          <w:iCs/>
          <w:sz w:val="28"/>
          <w:szCs w:val="28"/>
        </w:rPr>
        <w:t>Станция №4. «ЦАРИЦА НАУК» (математика)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1.Это слово «</w:t>
      </w:r>
      <w:proofErr w:type="spellStart"/>
      <w:r w:rsidRPr="00A712F7">
        <w:rPr>
          <w:rFonts w:ascii="Times New Roman" w:hAnsi="Times New Roman" w:cs="Times New Roman"/>
          <w:sz w:val="28"/>
          <w:szCs w:val="28"/>
        </w:rPr>
        <w:t>амуд</w:t>
      </w:r>
      <w:proofErr w:type="spellEnd"/>
      <w:r w:rsidRPr="00A712F7">
        <w:rPr>
          <w:rFonts w:ascii="Times New Roman" w:hAnsi="Times New Roman" w:cs="Times New Roman"/>
          <w:sz w:val="28"/>
          <w:szCs w:val="28"/>
        </w:rPr>
        <w:t>» буквально означает «столб»? (</w:t>
      </w:r>
      <w:r w:rsidRPr="00A712F7">
        <w:rPr>
          <w:rFonts w:ascii="Times New Roman" w:hAnsi="Times New Roman" w:cs="Times New Roman"/>
          <w:i/>
          <w:iCs/>
          <w:sz w:val="28"/>
          <w:szCs w:val="28"/>
        </w:rPr>
        <w:t>перпендикуляр)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2. Это слово происходит от латинского «</w:t>
      </w:r>
      <w:proofErr w:type="spellStart"/>
      <w:r w:rsidRPr="00A712F7">
        <w:rPr>
          <w:rFonts w:ascii="Times New Roman" w:hAnsi="Times New Roman" w:cs="Times New Roman"/>
          <w:sz w:val="28"/>
          <w:szCs w:val="28"/>
        </w:rPr>
        <w:t>линум</w:t>
      </w:r>
      <w:proofErr w:type="spellEnd"/>
      <w:r w:rsidRPr="00A712F7">
        <w:rPr>
          <w:rFonts w:ascii="Times New Roman" w:hAnsi="Times New Roman" w:cs="Times New Roman"/>
          <w:sz w:val="28"/>
          <w:szCs w:val="28"/>
        </w:rPr>
        <w:t>» - льняная нить? </w:t>
      </w:r>
      <w:r w:rsidRPr="00A712F7">
        <w:rPr>
          <w:rFonts w:ascii="Times New Roman" w:hAnsi="Times New Roman" w:cs="Times New Roman"/>
          <w:i/>
          <w:iCs/>
          <w:sz w:val="28"/>
          <w:szCs w:val="28"/>
        </w:rPr>
        <w:t>(линия)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3. «</w:t>
      </w:r>
      <w:proofErr w:type="spellStart"/>
      <w:r w:rsidRPr="00A712F7">
        <w:rPr>
          <w:rFonts w:ascii="Times New Roman" w:hAnsi="Times New Roman" w:cs="Times New Roman"/>
          <w:sz w:val="28"/>
          <w:szCs w:val="28"/>
        </w:rPr>
        <w:t>Сатх</w:t>
      </w:r>
      <w:proofErr w:type="spellEnd"/>
      <w:r w:rsidRPr="00A712F7">
        <w:rPr>
          <w:rFonts w:ascii="Times New Roman" w:hAnsi="Times New Roman" w:cs="Times New Roman"/>
          <w:sz w:val="28"/>
          <w:szCs w:val="28"/>
        </w:rPr>
        <w:t>» - обозначающее и всякую поверхность, т.е. плоскую фигуру, чаще всего параллелограмм или прямоугольник? </w:t>
      </w:r>
      <w:r w:rsidRPr="00A712F7">
        <w:rPr>
          <w:rFonts w:ascii="Times New Roman" w:hAnsi="Times New Roman" w:cs="Times New Roman"/>
          <w:i/>
          <w:iCs/>
          <w:sz w:val="28"/>
          <w:szCs w:val="28"/>
        </w:rPr>
        <w:t>(плоскость).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4. С арабского «</w:t>
      </w:r>
      <w:proofErr w:type="spellStart"/>
      <w:r w:rsidRPr="00A712F7">
        <w:rPr>
          <w:rFonts w:ascii="Times New Roman" w:hAnsi="Times New Roman" w:cs="Times New Roman"/>
          <w:sz w:val="28"/>
          <w:szCs w:val="28"/>
        </w:rPr>
        <w:t>Маскат-ал-хаджар</w:t>
      </w:r>
      <w:proofErr w:type="spellEnd"/>
      <w:r w:rsidRPr="00A712F7">
        <w:rPr>
          <w:rFonts w:ascii="Times New Roman" w:hAnsi="Times New Roman" w:cs="Times New Roman"/>
          <w:sz w:val="28"/>
          <w:szCs w:val="28"/>
        </w:rPr>
        <w:t>» означает – «место падения камня»</w:t>
      </w:r>
      <w:proofErr w:type="gramStart"/>
      <w:r w:rsidRPr="00A712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12F7">
        <w:rPr>
          <w:rFonts w:ascii="Times New Roman" w:hAnsi="Times New Roman" w:cs="Times New Roman"/>
          <w:sz w:val="28"/>
          <w:szCs w:val="28"/>
        </w:rPr>
        <w:t> </w:t>
      </w:r>
      <w:r w:rsidRPr="00A712F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A712F7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 w:rsidRPr="00A712F7">
        <w:rPr>
          <w:rFonts w:ascii="Times New Roman" w:hAnsi="Times New Roman" w:cs="Times New Roman"/>
          <w:i/>
          <w:iCs/>
          <w:sz w:val="28"/>
          <w:szCs w:val="28"/>
        </w:rPr>
        <w:t>снование перпендикуляра).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712F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proofErr w:type="gramStart"/>
      <w:r w:rsidRPr="00A712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712F7">
        <w:rPr>
          <w:rFonts w:ascii="Times New Roman" w:hAnsi="Times New Roman" w:cs="Times New Roman"/>
          <w:sz w:val="28"/>
          <w:szCs w:val="28"/>
        </w:rPr>
        <w:t xml:space="preserve"> буквально «Игральная кость» – </w:t>
      </w:r>
      <w:r w:rsidRPr="00A712F7">
        <w:rPr>
          <w:rFonts w:ascii="Times New Roman" w:hAnsi="Times New Roman" w:cs="Times New Roman"/>
          <w:i/>
          <w:iCs/>
          <w:sz w:val="28"/>
          <w:szCs w:val="28"/>
        </w:rPr>
        <w:t>(Куб)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i/>
          <w:iCs/>
          <w:sz w:val="28"/>
          <w:szCs w:val="28"/>
        </w:rPr>
        <w:t>Станция №5. «ЗАЩИТНИКИ ОТЕЧЕСТВА» (НПВ)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1. Что такое строй?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2. 7 приоритетных целей стратегии Казахстана 2030?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3. Что такое тактика?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4. Предельная дальность полета пули?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5. 5 поражающих факторов ядерного взрыва?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i/>
          <w:iCs/>
          <w:sz w:val="28"/>
          <w:szCs w:val="28"/>
        </w:rPr>
        <w:t>Станция №6. «ХИМИЧЕСКАЯ ЛАБОРАТОРИЯ» (химия)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ТАЙМ-1.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1. В 1890г. Он явился причиной гибели экипажа океанского парусника «</w:t>
      </w:r>
      <w:proofErr w:type="spellStart"/>
      <w:r w:rsidRPr="00A712F7">
        <w:rPr>
          <w:rFonts w:ascii="Times New Roman" w:hAnsi="Times New Roman" w:cs="Times New Roman"/>
          <w:sz w:val="28"/>
          <w:szCs w:val="28"/>
        </w:rPr>
        <w:t>Мальборо</w:t>
      </w:r>
      <w:proofErr w:type="spellEnd"/>
      <w:r w:rsidRPr="00A712F7">
        <w:rPr>
          <w:rFonts w:ascii="Times New Roman" w:hAnsi="Times New Roman" w:cs="Times New Roman"/>
          <w:sz w:val="28"/>
          <w:szCs w:val="28"/>
        </w:rPr>
        <w:t>». Корабль не получил никаких повреждений, но, потеряв управление, блуждал в океане.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2. Он явился причиной массовых самоубийств китов (киты выбрасываются на берег).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3. Он встречается в суставе вулканических газов.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4. Его содержание в окружающей среде – своеобразный эталон для сравнения загрязненности атмосферы различных городов, а также для установления степени ядовитости выхлопных газов автомашин.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5. При отравлении им наступает кислородное голодание тканей, а в особенности клеток центральной нервной системы.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i/>
          <w:iCs/>
          <w:sz w:val="28"/>
          <w:szCs w:val="28"/>
        </w:rPr>
        <w:t>Ответ:</w:t>
      </w:r>
      <w:r w:rsidRPr="00A712F7">
        <w:rPr>
          <w:rFonts w:ascii="Times New Roman" w:hAnsi="Times New Roman" w:cs="Times New Roman"/>
          <w:sz w:val="28"/>
          <w:szCs w:val="28"/>
        </w:rPr>
        <w:t> оксид углерода (II)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ТАЙМ -2.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1. В организме человека его содержится около 3 г, из них примерно 2 г в крови.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2. По распространенности в Земной коре он уступает лишь кислороду, кремнию и алюминию.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3. Первоначально его источником были упавшие на землю метеориты, содержащие его в чистом виде.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 xml:space="preserve">4. Первобытный человек стал использовать орудия из него за несколько тысячелетий </w:t>
      </w:r>
      <w:proofErr w:type="gramStart"/>
      <w:r w:rsidRPr="00A712F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712F7">
        <w:rPr>
          <w:rFonts w:ascii="Times New Roman" w:hAnsi="Times New Roman" w:cs="Times New Roman"/>
          <w:sz w:val="28"/>
          <w:szCs w:val="28"/>
        </w:rPr>
        <w:t xml:space="preserve"> н.э.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5. В честь него назван век.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i/>
          <w:iCs/>
          <w:sz w:val="28"/>
          <w:szCs w:val="28"/>
        </w:rPr>
        <w:t>Ответ:</w:t>
      </w:r>
      <w:r w:rsidRPr="00A712F7">
        <w:rPr>
          <w:rFonts w:ascii="Times New Roman" w:hAnsi="Times New Roman" w:cs="Times New Roman"/>
          <w:sz w:val="28"/>
          <w:szCs w:val="28"/>
        </w:rPr>
        <w:t> железо.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ТАЙМ -3.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1. Упадок и распад Римской Империи (по мнению некоторых ученных) были обусловлены отравлением этим веществом.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2. Раньше его добавляли в плохое вино для улучшения вкуса.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3. Во времена Древнего Рима его широко использовали для изготовления кухонной утвари, водопроводных труб, монет, гирь.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lastRenderedPageBreak/>
        <w:t xml:space="preserve">4. В настоящее время он используется для изготовления кровельного материала, изоляции кабеля, в аккумуляторах. Его соли используют в производстве красок, а содержащее его соединение применяют в качестве </w:t>
      </w:r>
      <w:proofErr w:type="spellStart"/>
      <w:r w:rsidRPr="00A712F7">
        <w:rPr>
          <w:rFonts w:ascii="Times New Roman" w:hAnsi="Times New Roman" w:cs="Times New Roman"/>
          <w:sz w:val="28"/>
          <w:szCs w:val="28"/>
        </w:rPr>
        <w:t>антидетонаторной</w:t>
      </w:r>
      <w:proofErr w:type="spellEnd"/>
      <w:r w:rsidRPr="00A712F7">
        <w:rPr>
          <w:rFonts w:ascii="Times New Roman" w:hAnsi="Times New Roman" w:cs="Times New Roman"/>
          <w:sz w:val="28"/>
          <w:szCs w:val="28"/>
        </w:rPr>
        <w:t xml:space="preserve"> присадки к бензину.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 xml:space="preserve">5. Оловянный припой представляет собой сплав олова с этим </w:t>
      </w:r>
      <w:proofErr w:type="spellStart"/>
      <w:r w:rsidRPr="00A712F7">
        <w:rPr>
          <w:rFonts w:ascii="Times New Roman" w:hAnsi="Times New Roman" w:cs="Times New Roman"/>
          <w:sz w:val="28"/>
          <w:szCs w:val="28"/>
        </w:rPr>
        <w:t>маталлом</w:t>
      </w:r>
      <w:proofErr w:type="spellEnd"/>
      <w:r w:rsidRPr="00A712F7">
        <w:rPr>
          <w:rFonts w:ascii="Times New Roman" w:hAnsi="Times New Roman" w:cs="Times New Roman"/>
          <w:sz w:val="28"/>
          <w:szCs w:val="28"/>
        </w:rPr>
        <w:t>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i/>
          <w:iCs/>
          <w:sz w:val="28"/>
          <w:szCs w:val="28"/>
        </w:rPr>
        <w:t>Ответ:</w:t>
      </w:r>
      <w:r w:rsidRPr="00A712F7">
        <w:rPr>
          <w:rFonts w:ascii="Times New Roman" w:hAnsi="Times New Roman" w:cs="Times New Roman"/>
          <w:sz w:val="28"/>
          <w:szCs w:val="28"/>
        </w:rPr>
        <w:t> свинец.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ТАЙМ -4.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1. Он присутствует в небольших количествах в крови и моче человека. У больных диабетом его концентрация выше, чем у здоровых людей. Диабетики выделяют его при дыхании.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2. Его используют для получения плексигласа (полиметилметакрилат).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 xml:space="preserve">3. Он широко используется как растворитель в </w:t>
      </w:r>
      <w:proofErr w:type="gramStart"/>
      <w:r w:rsidRPr="00A712F7">
        <w:rPr>
          <w:rFonts w:ascii="Times New Roman" w:hAnsi="Times New Roman" w:cs="Times New Roman"/>
          <w:sz w:val="28"/>
          <w:szCs w:val="28"/>
        </w:rPr>
        <w:t>лабораторной</w:t>
      </w:r>
      <w:proofErr w:type="gramEnd"/>
      <w:r w:rsidRPr="00A71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2F7">
        <w:rPr>
          <w:rFonts w:ascii="Times New Roman" w:hAnsi="Times New Roman" w:cs="Times New Roman"/>
          <w:sz w:val="28"/>
          <w:szCs w:val="28"/>
        </w:rPr>
        <w:t>пракике</w:t>
      </w:r>
      <w:proofErr w:type="spellEnd"/>
      <w:r w:rsidRPr="00A712F7">
        <w:rPr>
          <w:rFonts w:ascii="Times New Roman" w:hAnsi="Times New Roman" w:cs="Times New Roman"/>
          <w:sz w:val="28"/>
          <w:szCs w:val="28"/>
        </w:rPr>
        <w:t xml:space="preserve"> и в промышленных </w:t>
      </w:r>
      <w:proofErr w:type="gramStart"/>
      <w:r w:rsidRPr="00A712F7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A712F7">
        <w:rPr>
          <w:rFonts w:ascii="Times New Roman" w:hAnsi="Times New Roman" w:cs="Times New Roman"/>
          <w:sz w:val="28"/>
          <w:szCs w:val="28"/>
        </w:rPr>
        <w:t>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4. Его можно получить из вторичного спирта.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5. Он простейший представитель кетонов.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i/>
          <w:iCs/>
          <w:sz w:val="28"/>
          <w:szCs w:val="28"/>
        </w:rPr>
        <w:t>Ответ:</w:t>
      </w:r>
      <w:r w:rsidRPr="00A712F7">
        <w:rPr>
          <w:rFonts w:ascii="Times New Roman" w:hAnsi="Times New Roman" w:cs="Times New Roman"/>
          <w:sz w:val="28"/>
          <w:szCs w:val="28"/>
        </w:rPr>
        <w:t> ацетон.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ТАЙМ -5.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 xml:space="preserve">1. Он – стимулятор дыхания и </w:t>
      </w:r>
      <w:proofErr w:type="spellStart"/>
      <w:r w:rsidRPr="00A712F7">
        <w:rPr>
          <w:rFonts w:ascii="Times New Roman" w:hAnsi="Times New Roman" w:cs="Times New Roman"/>
          <w:sz w:val="28"/>
          <w:szCs w:val="28"/>
        </w:rPr>
        <w:t>слабодействующее</w:t>
      </w:r>
      <w:proofErr w:type="spellEnd"/>
      <w:r w:rsidRPr="00A712F7">
        <w:rPr>
          <w:rFonts w:ascii="Times New Roman" w:hAnsi="Times New Roman" w:cs="Times New Roman"/>
          <w:sz w:val="28"/>
          <w:szCs w:val="28"/>
        </w:rPr>
        <w:t xml:space="preserve"> мочегонное средство.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2. При употреблении в больших количествах он вызывает сонливость и галлюцинации.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3. Его можно получить из чайного листа экстракцией с хлороформом.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4. Он представляет собой гетероциклическое соединение и, кроме чайных листьев, содержится также в листьях колы, зернах какао и кофе.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5. Первая часть слова означает название напитка, который, судя по рекламе, является «нового дня глотком».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i/>
          <w:iCs/>
          <w:sz w:val="28"/>
          <w:szCs w:val="28"/>
        </w:rPr>
        <w:t>Ответ: </w:t>
      </w:r>
      <w:r w:rsidRPr="00A712F7">
        <w:rPr>
          <w:rFonts w:ascii="Times New Roman" w:hAnsi="Times New Roman" w:cs="Times New Roman"/>
          <w:sz w:val="28"/>
          <w:szCs w:val="28"/>
        </w:rPr>
        <w:t>кофеин.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\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i/>
          <w:iCs/>
          <w:sz w:val="28"/>
          <w:szCs w:val="28"/>
        </w:rPr>
        <w:t>Станция №7. «ОЛИМПИЙСКАЯ» (физкультура)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1. Талисман Олимпиады 1980 года в Москве </w:t>
      </w:r>
      <w:r w:rsidRPr="00A712F7">
        <w:rPr>
          <w:rFonts w:ascii="Times New Roman" w:hAnsi="Times New Roman" w:cs="Times New Roman"/>
          <w:i/>
          <w:iCs/>
          <w:sz w:val="28"/>
          <w:szCs w:val="28"/>
        </w:rPr>
        <w:t>(медвежонок Миша)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2. Девиз Олимпийского движения </w:t>
      </w:r>
      <w:r w:rsidRPr="00A712F7">
        <w:rPr>
          <w:rFonts w:ascii="Times New Roman" w:hAnsi="Times New Roman" w:cs="Times New Roman"/>
          <w:i/>
          <w:iCs/>
          <w:sz w:val="28"/>
          <w:szCs w:val="28"/>
        </w:rPr>
        <w:t>(Быстрее, выше, сильнее!)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3. В какой стране зародились Олимпийские игры (</w:t>
      </w:r>
      <w:r w:rsidRPr="00A712F7">
        <w:rPr>
          <w:rFonts w:ascii="Times New Roman" w:hAnsi="Times New Roman" w:cs="Times New Roman"/>
          <w:i/>
          <w:iCs/>
          <w:sz w:val="28"/>
          <w:szCs w:val="28"/>
        </w:rPr>
        <w:t>Древняя Греция)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4. Кто был инициатором возрождения Олимпийских игр </w:t>
      </w:r>
      <w:r w:rsidRPr="00A712F7">
        <w:rPr>
          <w:rFonts w:ascii="Times New Roman" w:hAnsi="Times New Roman" w:cs="Times New Roman"/>
          <w:i/>
          <w:iCs/>
          <w:sz w:val="28"/>
          <w:szCs w:val="28"/>
        </w:rPr>
        <w:t>(Пьер де Кубертен)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5. Что собой представляет флаг олимпийского движения? </w:t>
      </w:r>
      <w:r w:rsidRPr="00A712F7">
        <w:rPr>
          <w:rFonts w:ascii="Times New Roman" w:hAnsi="Times New Roman" w:cs="Times New Roman"/>
          <w:i/>
          <w:iCs/>
          <w:sz w:val="28"/>
          <w:szCs w:val="28"/>
        </w:rPr>
        <w:t xml:space="preserve">(Белый флаг 5 переплетенных колец: </w:t>
      </w:r>
      <w:proofErr w:type="spellStart"/>
      <w:r w:rsidRPr="00A712F7">
        <w:rPr>
          <w:rFonts w:ascii="Times New Roman" w:hAnsi="Times New Roman" w:cs="Times New Roman"/>
          <w:i/>
          <w:iCs/>
          <w:sz w:val="28"/>
          <w:szCs w:val="28"/>
        </w:rPr>
        <w:t>голубой</w:t>
      </w:r>
      <w:proofErr w:type="spellEnd"/>
      <w:r w:rsidRPr="00A712F7">
        <w:rPr>
          <w:rFonts w:ascii="Times New Roman" w:hAnsi="Times New Roman" w:cs="Times New Roman"/>
          <w:i/>
          <w:iCs/>
          <w:sz w:val="28"/>
          <w:szCs w:val="28"/>
        </w:rPr>
        <w:t>, черный, красный, желтый, зеленый).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Ведущие: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Ну, вот и подошла к концу наша игра</w:t>
      </w:r>
      <w:proofErr w:type="gramStart"/>
      <w:r w:rsidRPr="00A712F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712F7">
        <w:rPr>
          <w:rFonts w:ascii="Times New Roman" w:hAnsi="Times New Roman" w:cs="Times New Roman"/>
          <w:sz w:val="28"/>
          <w:szCs w:val="28"/>
        </w:rPr>
        <w:t xml:space="preserve"> расстаться ненадолго нам пришла пора.</w:t>
      </w:r>
      <w:r w:rsidRPr="00A712F7">
        <w:rPr>
          <w:rFonts w:ascii="Times New Roman" w:hAnsi="Times New Roman" w:cs="Times New Roman"/>
          <w:sz w:val="28"/>
          <w:szCs w:val="28"/>
        </w:rPr>
        <w:br/>
        <w:t>Будем мы с улыбкой вспоминать,</w:t>
      </w:r>
      <w:r w:rsidRPr="00A712F7">
        <w:rPr>
          <w:rFonts w:ascii="Times New Roman" w:hAnsi="Times New Roman" w:cs="Times New Roman"/>
          <w:sz w:val="28"/>
          <w:szCs w:val="28"/>
        </w:rPr>
        <w:br/>
        <w:t>Как пытались умом баллы добывать,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Но не важен в баллах результат,</w:t>
      </w:r>
      <w:r w:rsidRPr="00A712F7">
        <w:rPr>
          <w:rFonts w:ascii="Times New Roman" w:hAnsi="Times New Roman" w:cs="Times New Roman"/>
          <w:sz w:val="28"/>
          <w:szCs w:val="28"/>
        </w:rPr>
        <w:br/>
        <w:t>Дружба побеждает – это факт.</w:t>
      </w:r>
      <w:r w:rsidRPr="00A712F7">
        <w:rPr>
          <w:rFonts w:ascii="Times New Roman" w:hAnsi="Times New Roman" w:cs="Times New Roman"/>
          <w:sz w:val="28"/>
          <w:szCs w:val="28"/>
        </w:rPr>
        <w:br/>
        <w:t>А находчивость по жизни нас ведет,</w:t>
      </w:r>
      <w:r w:rsidRPr="00A712F7">
        <w:rPr>
          <w:rFonts w:ascii="Times New Roman" w:hAnsi="Times New Roman" w:cs="Times New Roman"/>
          <w:sz w:val="28"/>
          <w:szCs w:val="28"/>
        </w:rPr>
        <w:br/>
        <w:t>Знатокам всегда, везде у нас почёт.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2F7">
        <w:rPr>
          <w:rFonts w:ascii="Times New Roman" w:hAnsi="Times New Roman" w:cs="Times New Roman"/>
          <w:sz w:val="28"/>
          <w:szCs w:val="28"/>
        </w:rPr>
        <w:t>Подведение итогов. Награждение.</w:t>
      </w:r>
    </w:p>
    <w:p w:rsidR="00A712F7" w:rsidRPr="00A712F7" w:rsidRDefault="00A712F7" w:rsidP="00A712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04D1" w:rsidRPr="00A712F7" w:rsidRDefault="004A04D1" w:rsidP="00A712F7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A04D1" w:rsidRPr="00A712F7" w:rsidSect="00A712F7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6275"/>
    <w:multiLevelType w:val="multilevel"/>
    <w:tmpl w:val="DF68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449B6"/>
    <w:multiLevelType w:val="multilevel"/>
    <w:tmpl w:val="1820D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D3DB4"/>
    <w:multiLevelType w:val="multilevel"/>
    <w:tmpl w:val="D0A04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F10A04"/>
    <w:multiLevelType w:val="multilevel"/>
    <w:tmpl w:val="C096B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EF3B65"/>
    <w:multiLevelType w:val="multilevel"/>
    <w:tmpl w:val="94C2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427DFB"/>
    <w:multiLevelType w:val="multilevel"/>
    <w:tmpl w:val="CBFE4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6144C0"/>
    <w:multiLevelType w:val="multilevel"/>
    <w:tmpl w:val="5A144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DA612A"/>
    <w:multiLevelType w:val="multilevel"/>
    <w:tmpl w:val="99C49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712F7"/>
    <w:rsid w:val="004A04D1"/>
    <w:rsid w:val="00A7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712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1246</Words>
  <Characters>7106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2018-07-05T04:35:00Z</cp:lastPrinted>
  <dcterms:created xsi:type="dcterms:W3CDTF">2018-07-05T04:34:00Z</dcterms:created>
  <dcterms:modified xsi:type="dcterms:W3CDTF">2018-07-05T04:35:00Z</dcterms:modified>
</cp:coreProperties>
</file>